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FDE8" w14:textId="77777777" w:rsidR="009A4B49" w:rsidRDefault="009A4B49" w:rsidP="00E9410E">
      <w:pPr>
        <w:pStyle w:val="Heading3"/>
        <w:spacing w:before="227"/>
        <w:ind w:left="-720"/>
        <w:rPr>
          <w:color w:val="656565"/>
        </w:rPr>
      </w:pPr>
    </w:p>
    <w:p w14:paraId="145E069B" w14:textId="6DFC69B0" w:rsidR="009A4B49" w:rsidRDefault="009A4B49" w:rsidP="009A4B49">
      <w:pPr>
        <w:pStyle w:val="Heading3"/>
        <w:tabs>
          <w:tab w:val="left" w:pos="2005"/>
        </w:tabs>
        <w:spacing w:before="100"/>
        <w:ind w:left="0"/>
      </w:pPr>
      <w:r>
        <w:rPr>
          <w:color w:val="797979"/>
        </w:rPr>
        <w:t xml:space="preserve">C H </w:t>
      </w:r>
      <w:r>
        <w:rPr>
          <w:color w:val="797979"/>
          <w:spacing w:val="11"/>
        </w:rPr>
        <w:t>A P T</w:t>
      </w:r>
      <w:r>
        <w:rPr>
          <w:color w:val="797979"/>
          <w:spacing w:val="5"/>
        </w:rPr>
        <w:t xml:space="preserve"> </w:t>
      </w:r>
      <w:r>
        <w:rPr>
          <w:color w:val="797979"/>
          <w:spacing w:val="11"/>
        </w:rPr>
        <w:t>E</w:t>
      </w:r>
      <w:r>
        <w:rPr>
          <w:color w:val="797979"/>
        </w:rPr>
        <w:t xml:space="preserve"> R</w:t>
      </w:r>
      <w:r w:rsidR="00F04E76">
        <w:rPr>
          <w:color w:val="797979"/>
        </w:rPr>
        <w:t xml:space="preserve"> </w:t>
      </w:r>
      <w:r w:rsidR="00427F76">
        <w:rPr>
          <w:color w:val="797979"/>
        </w:rPr>
        <w:t xml:space="preserve">  </w:t>
      </w:r>
      <w:r w:rsidR="00F04E76">
        <w:rPr>
          <w:color w:val="797979"/>
        </w:rPr>
        <w:t>1</w:t>
      </w:r>
      <w:r>
        <w:rPr>
          <w:color w:val="797979"/>
        </w:rPr>
        <w:tab/>
      </w:r>
    </w:p>
    <w:p w14:paraId="2FC352E4" w14:textId="77777777" w:rsidR="009A4B49" w:rsidRDefault="009A4B49" w:rsidP="009A4B49">
      <w:pPr>
        <w:pStyle w:val="Heading3"/>
        <w:tabs>
          <w:tab w:val="left" w:pos="2005"/>
        </w:tabs>
        <w:spacing w:before="100"/>
        <w:ind w:left="0"/>
      </w:pPr>
    </w:p>
    <w:p w14:paraId="37536216" w14:textId="20396EDF" w:rsidR="00D90E72" w:rsidRPr="009A4B49" w:rsidRDefault="00D90E72" w:rsidP="002D2162">
      <w:pPr>
        <w:pStyle w:val="Heading3"/>
        <w:tabs>
          <w:tab w:val="left" w:pos="2005"/>
          <w:tab w:val="left" w:pos="7560"/>
        </w:tabs>
        <w:spacing w:before="100"/>
        <w:ind w:left="0"/>
        <w:rPr>
          <w:sz w:val="36"/>
          <w:szCs w:val="36"/>
        </w:rPr>
      </w:pPr>
      <w:r w:rsidRPr="009A4B49">
        <w:rPr>
          <w:color w:val="656565"/>
          <w:sz w:val="36"/>
          <w:szCs w:val="36"/>
        </w:rPr>
        <w:t>THE MENTOR-PROTÉGÉ PROGRAM (MPP)</w:t>
      </w:r>
    </w:p>
    <w:p w14:paraId="72B3678D" w14:textId="222D148D" w:rsidR="00D90E72" w:rsidRPr="009F0EAA" w:rsidRDefault="00D90E72" w:rsidP="002D2162">
      <w:pPr>
        <w:pStyle w:val="BodyText"/>
        <w:tabs>
          <w:tab w:val="left" w:pos="7560"/>
        </w:tabs>
        <w:spacing w:before="125"/>
        <w:rPr>
          <w:sz w:val="24"/>
          <w:szCs w:val="24"/>
        </w:rPr>
      </w:pPr>
      <w:r w:rsidRPr="009F0EAA">
        <w:rPr>
          <w:sz w:val="24"/>
          <w:szCs w:val="24"/>
        </w:rPr>
        <w:t xml:space="preserve">The </w:t>
      </w:r>
      <w:r w:rsidR="00427F76" w:rsidRPr="009F0EAA">
        <w:rPr>
          <w:sz w:val="24"/>
          <w:szCs w:val="24"/>
        </w:rPr>
        <w:t>Mentor Protégé Program (</w:t>
      </w:r>
      <w:r w:rsidRPr="009F0EAA">
        <w:rPr>
          <w:sz w:val="24"/>
          <w:szCs w:val="24"/>
        </w:rPr>
        <w:t>MPP</w:t>
      </w:r>
      <w:r w:rsidR="00427F76" w:rsidRPr="009F0EAA">
        <w:rPr>
          <w:sz w:val="24"/>
          <w:szCs w:val="24"/>
        </w:rPr>
        <w:t>)</w:t>
      </w:r>
      <w:r w:rsidRPr="009F0EAA">
        <w:rPr>
          <w:sz w:val="24"/>
          <w:szCs w:val="24"/>
        </w:rPr>
        <w:t xml:space="preserve"> is designed to motivate and encourage large business prime contractor firms to provide mutually beneficial developmental assistance to small business, veteran-owned small business, service-disabled veteran-owned small business, HUBZone small business, small disadvantaged business, and women-owned small business concerns.</w:t>
      </w:r>
    </w:p>
    <w:p w14:paraId="45BF9E3A" w14:textId="77777777" w:rsidR="00F04E76" w:rsidRPr="009F0EAA" w:rsidRDefault="00F04E76" w:rsidP="002D2162">
      <w:pPr>
        <w:pStyle w:val="BodyText"/>
        <w:tabs>
          <w:tab w:val="left" w:pos="7560"/>
        </w:tabs>
        <w:spacing w:before="125"/>
        <w:rPr>
          <w:sz w:val="24"/>
          <w:szCs w:val="24"/>
        </w:rPr>
      </w:pPr>
    </w:p>
    <w:p w14:paraId="67986E74" w14:textId="63AF9504" w:rsidR="00D90E72" w:rsidRPr="009F0EAA" w:rsidRDefault="00D90E72" w:rsidP="002D2162">
      <w:pPr>
        <w:pStyle w:val="BodyText"/>
        <w:tabs>
          <w:tab w:val="left" w:pos="7560"/>
        </w:tabs>
        <w:rPr>
          <w:sz w:val="24"/>
          <w:szCs w:val="24"/>
        </w:rPr>
      </w:pPr>
      <w:r w:rsidRPr="009F0EAA">
        <w:rPr>
          <w:sz w:val="24"/>
          <w:szCs w:val="24"/>
        </w:rPr>
        <w:t xml:space="preserve">This Program is a community-based effort involving leaders of major firms, financial and bonding institutions, </w:t>
      </w:r>
      <w:r w:rsidR="00D547DB">
        <w:rPr>
          <w:sz w:val="24"/>
          <w:szCs w:val="24"/>
        </w:rPr>
        <w:t xml:space="preserve">industry </w:t>
      </w:r>
      <w:r w:rsidRPr="009F0EAA">
        <w:rPr>
          <w:sz w:val="24"/>
          <w:szCs w:val="24"/>
        </w:rPr>
        <w:t>associations, contract</w:t>
      </w:r>
      <w:r w:rsidR="00D547DB">
        <w:rPr>
          <w:sz w:val="24"/>
          <w:szCs w:val="24"/>
        </w:rPr>
        <w:t xml:space="preserve"> officers, policy and</w:t>
      </w:r>
      <w:r w:rsidRPr="009F0EAA">
        <w:rPr>
          <w:sz w:val="24"/>
          <w:szCs w:val="24"/>
        </w:rPr>
        <w:t xml:space="preserve"> compliance, small business enterprises, and support service organizations. It provides an opportunity for the small disadvantaged (protégé) firm to overcome barriers that typically inhibit or restrict the success of its business. It encourages major federal prime contractors (mentors) to enhance the management and technical capabilities of the protégé. The mentor may provide financial</w:t>
      </w:r>
      <w:r w:rsidR="0083074C">
        <w:rPr>
          <w:sz w:val="24"/>
          <w:szCs w:val="24"/>
        </w:rPr>
        <w:t xml:space="preserve"> </w:t>
      </w:r>
      <w:r w:rsidRPr="009F0EAA">
        <w:rPr>
          <w:sz w:val="24"/>
          <w:szCs w:val="24"/>
        </w:rPr>
        <w:t>assistance</w:t>
      </w:r>
      <w:r w:rsidR="00D547DB">
        <w:rPr>
          <w:sz w:val="24"/>
          <w:szCs w:val="24"/>
        </w:rPr>
        <w:t xml:space="preserve"> </w:t>
      </w:r>
      <w:r w:rsidRPr="009F0EAA">
        <w:rPr>
          <w:sz w:val="24"/>
          <w:szCs w:val="24"/>
        </w:rPr>
        <w:t>in the form of equity investments and/or loans, subcontract</w:t>
      </w:r>
      <w:r w:rsidR="0083074C">
        <w:rPr>
          <w:sz w:val="24"/>
          <w:szCs w:val="24"/>
        </w:rPr>
        <w:t xml:space="preserve">s/subcontract </w:t>
      </w:r>
      <w:r w:rsidRPr="009F0EAA">
        <w:rPr>
          <w:sz w:val="24"/>
          <w:szCs w:val="24"/>
        </w:rPr>
        <w:t>support</w:t>
      </w:r>
      <w:r w:rsidR="0083074C">
        <w:rPr>
          <w:sz w:val="24"/>
          <w:szCs w:val="24"/>
        </w:rPr>
        <w:t xml:space="preserve">.  The prime contractor may also provide technical assistance, operational </w:t>
      </w:r>
      <w:r w:rsidRPr="009F0EAA">
        <w:rPr>
          <w:sz w:val="24"/>
          <w:szCs w:val="24"/>
        </w:rPr>
        <w:t>assistance</w:t>
      </w:r>
      <w:r w:rsidR="0083074C">
        <w:rPr>
          <w:sz w:val="24"/>
          <w:szCs w:val="24"/>
        </w:rPr>
        <w:t>,</w:t>
      </w:r>
      <w:r w:rsidR="003943D0">
        <w:rPr>
          <w:sz w:val="24"/>
          <w:szCs w:val="24"/>
        </w:rPr>
        <w:t xml:space="preserve"> </w:t>
      </w:r>
      <w:r w:rsidR="0083074C">
        <w:rPr>
          <w:sz w:val="24"/>
          <w:szCs w:val="24"/>
        </w:rPr>
        <w:t>etc.</w:t>
      </w:r>
      <w:r w:rsidRPr="009F0EAA">
        <w:rPr>
          <w:sz w:val="24"/>
          <w:szCs w:val="24"/>
        </w:rPr>
        <w:t xml:space="preserve"> in performing prime contracts through agreements with protégé firms.</w:t>
      </w:r>
    </w:p>
    <w:p w14:paraId="5DD23713" w14:textId="77777777" w:rsidR="00D90E72" w:rsidRPr="009F0EAA" w:rsidRDefault="00D90E72" w:rsidP="00D90E72">
      <w:pPr>
        <w:pStyle w:val="BodyText"/>
        <w:rPr>
          <w:sz w:val="24"/>
          <w:szCs w:val="24"/>
        </w:rPr>
      </w:pPr>
    </w:p>
    <w:p w14:paraId="6497B30F" w14:textId="77777777" w:rsidR="00D90E72" w:rsidRPr="009F0EAA" w:rsidRDefault="00D90E72" w:rsidP="002D2162">
      <w:pPr>
        <w:pStyle w:val="BodyText"/>
        <w:rPr>
          <w:sz w:val="24"/>
          <w:szCs w:val="24"/>
        </w:rPr>
      </w:pPr>
      <w:r w:rsidRPr="009F0EAA">
        <w:rPr>
          <w:sz w:val="24"/>
          <w:szCs w:val="24"/>
        </w:rPr>
        <w:t>Overall, the Program is designed to produce a broad base of high quality, competitive and profitable companies through incremental improvement. It is expected that as a result of the Program, protégés will experience a greater than industry average success rate and realize the growth and profitability objectives of their business plans, as well as, long range stability.</w:t>
      </w:r>
    </w:p>
    <w:p w14:paraId="2ABD3A84" w14:textId="77777777" w:rsidR="00D90E72" w:rsidRPr="009F0EAA" w:rsidRDefault="00D90E72" w:rsidP="002D2162">
      <w:pPr>
        <w:pStyle w:val="BodyText"/>
        <w:spacing w:before="8"/>
        <w:rPr>
          <w:sz w:val="24"/>
          <w:szCs w:val="24"/>
        </w:rPr>
      </w:pPr>
    </w:p>
    <w:p w14:paraId="387A9B4B" w14:textId="77777777" w:rsidR="00D90E72" w:rsidRPr="009F0EAA" w:rsidRDefault="00D90E72" w:rsidP="002D2162">
      <w:pPr>
        <w:pStyle w:val="Heading4"/>
        <w:ind w:left="0"/>
        <w:rPr>
          <w:sz w:val="24"/>
          <w:szCs w:val="24"/>
        </w:rPr>
      </w:pPr>
      <w:r w:rsidRPr="009F0EAA">
        <w:rPr>
          <w:color w:val="C2113A"/>
          <w:sz w:val="24"/>
          <w:szCs w:val="24"/>
        </w:rPr>
        <w:t>BENEFITS OF THE PROGRAM</w:t>
      </w:r>
    </w:p>
    <w:p w14:paraId="52A44EB5" w14:textId="1E9373F2" w:rsidR="00D90E72" w:rsidRPr="009F0EAA" w:rsidRDefault="00D90E72" w:rsidP="002D2162">
      <w:pPr>
        <w:pStyle w:val="BodyText"/>
        <w:spacing w:before="4"/>
        <w:rPr>
          <w:sz w:val="24"/>
          <w:szCs w:val="24"/>
        </w:rPr>
      </w:pPr>
      <w:r w:rsidRPr="009F0EAA">
        <w:rPr>
          <w:sz w:val="24"/>
          <w:szCs w:val="24"/>
        </w:rPr>
        <w:t xml:space="preserve">By implementing this Program as a component of our small business enterprise, </w:t>
      </w:r>
      <w:r w:rsidR="00427F76" w:rsidRPr="009F0EAA">
        <w:rPr>
          <w:sz w:val="24"/>
          <w:szCs w:val="24"/>
        </w:rPr>
        <w:t>TREASURY</w:t>
      </w:r>
      <w:r w:rsidRPr="009F0EAA">
        <w:rPr>
          <w:sz w:val="24"/>
          <w:szCs w:val="24"/>
        </w:rPr>
        <w:t xml:space="preserve"> will provide a community benefit by strengthening emerging businesses and providing them with previously denied opportunities for growth, expansion and increased participation in </w:t>
      </w:r>
      <w:r w:rsidR="00427F76" w:rsidRPr="009F0EAA">
        <w:rPr>
          <w:sz w:val="24"/>
          <w:szCs w:val="24"/>
        </w:rPr>
        <w:t>Treasury’s</w:t>
      </w:r>
      <w:r w:rsidRPr="009F0EAA">
        <w:rPr>
          <w:sz w:val="24"/>
          <w:szCs w:val="24"/>
        </w:rPr>
        <w:t xml:space="preserve"> economic development. The MPP enables </w:t>
      </w:r>
      <w:r w:rsidR="00427F76" w:rsidRPr="009F0EAA">
        <w:rPr>
          <w:sz w:val="24"/>
          <w:szCs w:val="24"/>
        </w:rPr>
        <w:t>TREASURY</w:t>
      </w:r>
      <w:r w:rsidRPr="009F0EAA">
        <w:rPr>
          <w:sz w:val="24"/>
          <w:szCs w:val="24"/>
        </w:rPr>
        <w:t xml:space="preserve"> to build effective working relationships between leaders of mature established companies and </w:t>
      </w:r>
      <w:r w:rsidR="00324B7D" w:rsidRPr="009F0EAA">
        <w:rPr>
          <w:sz w:val="24"/>
          <w:szCs w:val="24"/>
        </w:rPr>
        <w:t>new/</w:t>
      </w:r>
      <w:r w:rsidRPr="009F0EAA">
        <w:rPr>
          <w:sz w:val="24"/>
          <w:szCs w:val="24"/>
        </w:rPr>
        <w:t xml:space="preserve">emerging small business enterprises in order for the </w:t>
      </w:r>
      <w:r w:rsidR="00324B7D" w:rsidRPr="009F0EAA">
        <w:rPr>
          <w:sz w:val="24"/>
          <w:szCs w:val="24"/>
        </w:rPr>
        <w:t>small businesses</w:t>
      </w:r>
      <w:r w:rsidRPr="009F0EAA">
        <w:rPr>
          <w:sz w:val="24"/>
          <w:szCs w:val="24"/>
        </w:rPr>
        <w:t xml:space="preserve"> to benefit from the knowledge and experience of the established mentor firms. Furthermore, the Program:</w:t>
      </w:r>
    </w:p>
    <w:p w14:paraId="046C5405" w14:textId="77777777" w:rsidR="00D90E72" w:rsidRPr="009F0EAA" w:rsidRDefault="00D90E72" w:rsidP="002D2162">
      <w:pPr>
        <w:pStyle w:val="BodyText"/>
        <w:spacing w:before="1"/>
        <w:rPr>
          <w:sz w:val="24"/>
          <w:szCs w:val="24"/>
        </w:rPr>
      </w:pPr>
    </w:p>
    <w:p w14:paraId="4ADFE443" w14:textId="16F00ACB" w:rsidR="00D90E72" w:rsidRPr="009F0EAA" w:rsidRDefault="00D90E72" w:rsidP="002D2162">
      <w:pPr>
        <w:pStyle w:val="BodyText"/>
        <w:tabs>
          <w:tab w:val="left" w:pos="1339"/>
        </w:tabs>
        <w:rPr>
          <w:sz w:val="24"/>
          <w:szCs w:val="24"/>
        </w:rPr>
      </w:pPr>
      <w:r w:rsidRPr="009F0EAA">
        <w:rPr>
          <w:rFonts w:ascii="Arial" w:hAnsi="Arial"/>
          <w:b/>
          <w:sz w:val="24"/>
          <w:szCs w:val="24"/>
        </w:rPr>
        <w:t>»</w:t>
      </w:r>
      <w:r w:rsidR="002D2162">
        <w:rPr>
          <w:rFonts w:ascii="Arial" w:hAnsi="Arial"/>
          <w:b/>
          <w:sz w:val="24"/>
          <w:szCs w:val="24"/>
        </w:rPr>
        <w:t xml:space="preserve">     </w:t>
      </w:r>
      <w:r w:rsidRPr="009F0EAA">
        <w:rPr>
          <w:sz w:val="24"/>
          <w:szCs w:val="24"/>
        </w:rPr>
        <w:t>Fosters the establishment of long-term, mutually beneficial business relationships</w:t>
      </w:r>
      <w:r w:rsidRPr="009F0EAA">
        <w:rPr>
          <w:spacing w:val="-26"/>
          <w:sz w:val="24"/>
          <w:szCs w:val="24"/>
        </w:rPr>
        <w:t xml:space="preserve"> </w:t>
      </w:r>
      <w:r w:rsidRPr="009F0EAA">
        <w:rPr>
          <w:sz w:val="24"/>
          <w:szCs w:val="24"/>
        </w:rPr>
        <w:t xml:space="preserve">between </w:t>
      </w:r>
      <w:r w:rsidR="00427F76" w:rsidRPr="009F0EAA">
        <w:rPr>
          <w:sz w:val="24"/>
          <w:szCs w:val="24"/>
        </w:rPr>
        <w:t>TREASURY</w:t>
      </w:r>
      <w:r w:rsidRPr="009F0EAA">
        <w:rPr>
          <w:sz w:val="24"/>
          <w:szCs w:val="24"/>
        </w:rPr>
        <w:t xml:space="preserve"> and </w:t>
      </w:r>
      <w:r w:rsidR="00324B7D" w:rsidRPr="009F0EAA">
        <w:rPr>
          <w:sz w:val="24"/>
          <w:szCs w:val="24"/>
        </w:rPr>
        <w:t>industry associations.</w:t>
      </w:r>
    </w:p>
    <w:p w14:paraId="0A44AAC5" w14:textId="4BBC55C5" w:rsidR="00D90E72" w:rsidRPr="009F0EAA" w:rsidRDefault="00D90E72" w:rsidP="002D2162">
      <w:pPr>
        <w:pStyle w:val="BodyText"/>
        <w:tabs>
          <w:tab w:val="left" w:pos="1339"/>
        </w:tabs>
        <w:spacing w:before="120"/>
        <w:rPr>
          <w:sz w:val="24"/>
          <w:szCs w:val="24"/>
        </w:rPr>
      </w:pPr>
      <w:r w:rsidRPr="009F0EAA">
        <w:rPr>
          <w:rFonts w:ascii="Arial" w:hAnsi="Arial"/>
          <w:b/>
          <w:sz w:val="24"/>
          <w:szCs w:val="24"/>
        </w:rPr>
        <w:t>»</w:t>
      </w:r>
      <w:r w:rsidR="002D2162">
        <w:rPr>
          <w:rFonts w:ascii="Arial" w:hAnsi="Arial"/>
          <w:b/>
          <w:sz w:val="24"/>
          <w:szCs w:val="24"/>
        </w:rPr>
        <w:t xml:space="preserve">     </w:t>
      </w:r>
      <w:r w:rsidRPr="009F0EAA">
        <w:rPr>
          <w:sz w:val="24"/>
          <w:szCs w:val="24"/>
        </w:rPr>
        <w:t>Facilitates the ability to acquire an expanded base of qualified small businesses who</w:t>
      </w:r>
      <w:r w:rsidRPr="009F0EAA">
        <w:rPr>
          <w:spacing w:val="-29"/>
          <w:sz w:val="24"/>
          <w:szCs w:val="24"/>
        </w:rPr>
        <w:t xml:space="preserve"> </w:t>
      </w:r>
      <w:r w:rsidRPr="009F0EAA">
        <w:rPr>
          <w:sz w:val="24"/>
          <w:szCs w:val="24"/>
        </w:rPr>
        <w:t xml:space="preserve">can successfully </w:t>
      </w:r>
      <w:r w:rsidR="00324B7D" w:rsidRPr="009F0EAA">
        <w:rPr>
          <w:sz w:val="24"/>
          <w:szCs w:val="24"/>
        </w:rPr>
        <w:t xml:space="preserve">win contracts </w:t>
      </w:r>
      <w:r w:rsidRPr="009F0EAA">
        <w:rPr>
          <w:sz w:val="24"/>
          <w:szCs w:val="24"/>
        </w:rPr>
        <w:t xml:space="preserve">in </w:t>
      </w:r>
      <w:r w:rsidR="00427F76" w:rsidRPr="009F0EAA">
        <w:rPr>
          <w:sz w:val="24"/>
          <w:szCs w:val="24"/>
        </w:rPr>
        <w:t>TREASURY</w:t>
      </w:r>
      <w:r w:rsidR="00324B7D" w:rsidRPr="009F0EAA">
        <w:rPr>
          <w:spacing w:val="-6"/>
          <w:sz w:val="24"/>
          <w:szCs w:val="24"/>
        </w:rPr>
        <w:t>.</w:t>
      </w:r>
    </w:p>
    <w:p w14:paraId="07580589" w14:textId="2918C740" w:rsidR="00D90E72" w:rsidRPr="009F0EAA" w:rsidRDefault="00D90E72" w:rsidP="002D2162">
      <w:pPr>
        <w:pStyle w:val="BodyText"/>
        <w:tabs>
          <w:tab w:val="left" w:pos="1339"/>
        </w:tabs>
        <w:spacing w:before="120"/>
        <w:rPr>
          <w:sz w:val="24"/>
          <w:szCs w:val="24"/>
        </w:rPr>
      </w:pPr>
      <w:r w:rsidRPr="009F0EAA">
        <w:rPr>
          <w:rFonts w:ascii="Arial" w:hAnsi="Arial"/>
          <w:b/>
          <w:sz w:val="24"/>
          <w:szCs w:val="24"/>
        </w:rPr>
        <w:t>»</w:t>
      </w:r>
      <w:r w:rsidR="002D2162">
        <w:rPr>
          <w:rFonts w:ascii="Arial" w:hAnsi="Arial"/>
          <w:b/>
          <w:sz w:val="24"/>
          <w:szCs w:val="24"/>
        </w:rPr>
        <w:t xml:space="preserve">     </w:t>
      </w:r>
      <w:r w:rsidRPr="009F0EAA">
        <w:rPr>
          <w:sz w:val="24"/>
          <w:szCs w:val="24"/>
        </w:rPr>
        <w:t>Strengthens subcontracting</w:t>
      </w:r>
      <w:r w:rsidRPr="009F0EAA">
        <w:rPr>
          <w:spacing w:val="-3"/>
          <w:sz w:val="24"/>
          <w:szCs w:val="24"/>
        </w:rPr>
        <w:t xml:space="preserve"> </w:t>
      </w:r>
      <w:r w:rsidRPr="009F0EAA">
        <w:rPr>
          <w:sz w:val="24"/>
          <w:szCs w:val="24"/>
        </w:rPr>
        <w:t>opportunities.</w:t>
      </w:r>
    </w:p>
    <w:p w14:paraId="56D91490" w14:textId="0293E349" w:rsidR="00D90E72" w:rsidRPr="009F0EAA" w:rsidRDefault="00D90E72" w:rsidP="002D2162">
      <w:pPr>
        <w:pStyle w:val="BodyText"/>
        <w:tabs>
          <w:tab w:val="left" w:pos="1339"/>
        </w:tabs>
        <w:spacing w:before="120"/>
        <w:rPr>
          <w:sz w:val="24"/>
          <w:szCs w:val="24"/>
        </w:rPr>
      </w:pPr>
      <w:r w:rsidRPr="009F0EAA">
        <w:rPr>
          <w:rFonts w:ascii="Arial" w:hAnsi="Arial"/>
          <w:b/>
          <w:sz w:val="24"/>
          <w:szCs w:val="24"/>
        </w:rPr>
        <w:t>»</w:t>
      </w:r>
      <w:r w:rsidR="002D2162">
        <w:rPr>
          <w:rFonts w:ascii="Arial" w:hAnsi="Arial"/>
          <w:b/>
          <w:sz w:val="24"/>
          <w:szCs w:val="24"/>
        </w:rPr>
        <w:t xml:space="preserve">     </w:t>
      </w:r>
      <w:r w:rsidRPr="009F0EAA">
        <w:rPr>
          <w:sz w:val="24"/>
          <w:szCs w:val="24"/>
        </w:rPr>
        <w:t>Provides greater assurance that a protégé subcontractor will be able to perform under</w:t>
      </w:r>
      <w:r w:rsidRPr="009F0EAA">
        <w:rPr>
          <w:spacing w:val="-40"/>
          <w:sz w:val="24"/>
          <w:szCs w:val="24"/>
        </w:rPr>
        <w:t xml:space="preserve"> </w:t>
      </w:r>
      <w:r w:rsidRPr="009F0EAA">
        <w:rPr>
          <w:sz w:val="24"/>
          <w:szCs w:val="24"/>
        </w:rPr>
        <w:t>a contract than a similarly situated non-protégé</w:t>
      </w:r>
      <w:r w:rsidRPr="009F0EAA">
        <w:rPr>
          <w:spacing w:val="-9"/>
          <w:sz w:val="24"/>
          <w:szCs w:val="24"/>
        </w:rPr>
        <w:t xml:space="preserve"> </w:t>
      </w:r>
      <w:r w:rsidRPr="009F0EAA">
        <w:rPr>
          <w:sz w:val="24"/>
          <w:szCs w:val="24"/>
        </w:rPr>
        <w:t>subcontractor.</w:t>
      </w:r>
    </w:p>
    <w:p w14:paraId="60F6B034" w14:textId="5DA80769" w:rsidR="00D90E72" w:rsidRPr="009F0EAA" w:rsidRDefault="00D90E72" w:rsidP="002D2162">
      <w:pPr>
        <w:pStyle w:val="BodyText"/>
        <w:tabs>
          <w:tab w:val="left" w:pos="1339"/>
        </w:tabs>
        <w:spacing w:before="120"/>
        <w:rPr>
          <w:rFonts w:ascii="Arial" w:hAnsi="Arial"/>
          <w:bCs/>
          <w:sz w:val="24"/>
          <w:szCs w:val="24"/>
        </w:rPr>
      </w:pPr>
      <w:r w:rsidRPr="009F0EAA">
        <w:rPr>
          <w:rFonts w:ascii="Arial" w:hAnsi="Arial"/>
          <w:b/>
          <w:sz w:val="24"/>
          <w:szCs w:val="24"/>
        </w:rPr>
        <w:t>»</w:t>
      </w:r>
      <w:r w:rsidR="002D2162">
        <w:rPr>
          <w:rFonts w:ascii="Arial" w:hAnsi="Arial"/>
          <w:b/>
          <w:sz w:val="24"/>
          <w:szCs w:val="24"/>
        </w:rPr>
        <w:t xml:space="preserve">     </w:t>
      </w:r>
      <w:r w:rsidR="00324B7D" w:rsidRPr="0024153B">
        <w:rPr>
          <w:bCs/>
          <w:sz w:val="24"/>
          <w:szCs w:val="24"/>
        </w:rPr>
        <w:t xml:space="preserve">Supports </w:t>
      </w:r>
      <w:r w:rsidR="00427F76" w:rsidRPr="0024153B">
        <w:rPr>
          <w:bCs/>
          <w:sz w:val="24"/>
          <w:szCs w:val="24"/>
        </w:rPr>
        <w:t>Treasury</w:t>
      </w:r>
      <w:r w:rsidR="00324B7D" w:rsidRPr="0024153B">
        <w:rPr>
          <w:bCs/>
          <w:sz w:val="24"/>
          <w:szCs w:val="24"/>
        </w:rPr>
        <w:t xml:space="preserve"> mission to increase job oppo</w:t>
      </w:r>
      <w:r w:rsidR="00F04E76" w:rsidRPr="0024153B">
        <w:rPr>
          <w:bCs/>
          <w:sz w:val="24"/>
          <w:szCs w:val="24"/>
        </w:rPr>
        <w:t>rtunities</w:t>
      </w:r>
      <w:r w:rsidR="00324B7D" w:rsidRPr="0024153B">
        <w:rPr>
          <w:bCs/>
          <w:sz w:val="24"/>
          <w:szCs w:val="24"/>
        </w:rPr>
        <w:t xml:space="preserve"> and promote the </w:t>
      </w:r>
      <w:r w:rsidR="009F0EAA" w:rsidRPr="0024153B">
        <w:rPr>
          <w:bCs/>
          <w:sz w:val="24"/>
          <w:szCs w:val="24"/>
        </w:rPr>
        <w:t xml:space="preserve"> </w:t>
      </w:r>
      <w:r w:rsidR="00324B7D" w:rsidRPr="0024153B">
        <w:rPr>
          <w:bCs/>
          <w:sz w:val="24"/>
          <w:szCs w:val="24"/>
        </w:rPr>
        <w:t>conditions that strengthen economic growth.</w:t>
      </w:r>
    </w:p>
    <w:p w14:paraId="4A92092A" w14:textId="66BCEB70" w:rsidR="00D90E72" w:rsidRDefault="00D90E72" w:rsidP="002D2162">
      <w:pPr>
        <w:pStyle w:val="BodyText"/>
        <w:spacing w:before="4"/>
        <w:rPr>
          <w:sz w:val="24"/>
          <w:szCs w:val="24"/>
        </w:rPr>
      </w:pPr>
    </w:p>
    <w:p w14:paraId="78A10A1A" w14:textId="77777777" w:rsidR="0024153B" w:rsidRPr="009F0EAA" w:rsidRDefault="0024153B" w:rsidP="002D2162">
      <w:pPr>
        <w:pStyle w:val="BodyText"/>
        <w:spacing w:before="4"/>
        <w:rPr>
          <w:sz w:val="24"/>
          <w:szCs w:val="24"/>
        </w:rPr>
      </w:pPr>
    </w:p>
    <w:p w14:paraId="5F7671D0" w14:textId="77777777" w:rsidR="00D90E72" w:rsidRPr="009F0EAA" w:rsidRDefault="00D90E72" w:rsidP="002D2162">
      <w:pPr>
        <w:pStyle w:val="Heading3"/>
        <w:ind w:left="0"/>
      </w:pPr>
      <w:r w:rsidRPr="009F0EAA">
        <w:rPr>
          <w:color w:val="656565"/>
        </w:rPr>
        <w:t>MENTOR-PROTÉGÉ PROGRAM PROCESSES</w:t>
      </w:r>
    </w:p>
    <w:p w14:paraId="5DF9256F" w14:textId="123124E2" w:rsidR="00D90E72" w:rsidRPr="009F0EAA" w:rsidRDefault="00427F76" w:rsidP="002D2162">
      <w:pPr>
        <w:pStyle w:val="BodyText"/>
        <w:spacing w:before="125"/>
        <w:rPr>
          <w:sz w:val="24"/>
          <w:szCs w:val="24"/>
        </w:rPr>
      </w:pPr>
      <w:r w:rsidRPr="009F0EAA">
        <w:rPr>
          <w:sz w:val="24"/>
          <w:szCs w:val="24"/>
        </w:rPr>
        <w:t>Treasury’s</w:t>
      </w:r>
      <w:r w:rsidR="00D90E72" w:rsidRPr="009F0EAA">
        <w:rPr>
          <w:sz w:val="24"/>
          <w:szCs w:val="24"/>
        </w:rPr>
        <w:t xml:space="preserve"> OSDBU has a particular set of responsibilities to ensure that the Program is executed in accordance with </w:t>
      </w:r>
      <w:r w:rsidR="00973481" w:rsidRPr="009F0EAA">
        <w:rPr>
          <w:sz w:val="24"/>
          <w:szCs w:val="24"/>
        </w:rPr>
        <w:t xml:space="preserve">the policy in the Department of the </w:t>
      </w:r>
      <w:r w:rsidRPr="009F0EAA">
        <w:rPr>
          <w:sz w:val="24"/>
          <w:szCs w:val="24"/>
        </w:rPr>
        <w:t>Treasury’s</w:t>
      </w:r>
      <w:r w:rsidR="00973481" w:rsidRPr="009F0EAA">
        <w:rPr>
          <w:sz w:val="24"/>
          <w:szCs w:val="24"/>
        </w:rPr>
        <w:t xml:space="preserve"> </w:t>
      </w:r>
      <w:r w:rsidR="00D90E72" w:rsidRPr="009F0EAA">
        <w:rPr>
          <w:sz w:val="24"/>
          <w:szCs w:val="24"/>
        </w:rPr>
        <w:t>Acquisition Regulations (DTAR) including:</w:t>
      </w:r>
    </w:p>
    <w:p w14:paraId="3A1DEA3E" w14:textId="77777777" w:rsidR="00D90E72" w:rsidRPr="009F0EAA" w:rsidRDefault="00D90E72" w:rsidP="002D2162">
      <w:pPr>
        <w:pStyle w:val="BodyText"/>
        <w:spacing w:before="3"/>
        <w:rPr>
          <w:sz w:val="24"/>
          <w:szCs w:val="24"/>
        </w:rPr>
      </w:pPr>
    </w:p>
    <w:p w14:paraId="28B01AFA" w14:textId="0F000553" w:rsidR="00D90E72" w:rsidRPr="009F0EAA" w:rsidRDefault="00D90E72" w:rsidP="002D2162">
      <w:pPr>
        <w:pStyle w:val="BodyText"/>
        <w:tabs>
          <w:tab w:val="left" w:pos="1339"/>
        </w:tabs>
        <w:rPr>
          <w:sz w:val="24"/>
          <w:szCs w:val="24"/>
        </w:rPr>
      </w:pPr>
      <w:r w:rsidRPr="009F0EAA">
        <w:rPr>
          <w:rFonts w:ascii="Arial" w:hAnsi="Arial"/>
          <w:b/>
          <w:sz w:val="24"/>
          <w:szCs w:val="24"/>
        </w:rPr>
        <w:t>»</w:t>
      </w:r>
      <w:r w:rsidR="002D2162">
        <w:rPr>
          <w:rFonts w:ascii="Arial" w:hAnsi="Arial"/>
          <w:b/>
          <w:sz w:val="24"/>
          <w:szCs w:val="24"/>
        </w:rPr>
        <w:t xml:space="preserve">     </w:t>
      </w:r>
      <w:r w:rsidR="00F04E76" w:rsidRPr="00BF41C2">
        <w:rPr>
          <w:bCs/>
          <w:sz w:val="24"/>
          <w:szCs w:val="24"/>
        </w:rPr>
        <w:t>Coordinating</w:t>
      </w:r>
      <w:r w:rsidR="00973481" w:rsidRPr="00BF41C2">
        <w:rPr>
          <w:bCs/>
          <w:sz w:val="24"/>
          <w:szCs w:val="24"/>
        </w:rPr>
        <w:t xml:space="preserve"> with OPE to f</w:t>
      </w:r>
      <w:r w:rsidRPr="00BF41C2">
        <w:rPr>
          <w:bCs/>
          <w:sz w:val="24"/>
          <w:szCs w:val="24"/>
        </w:rPr>
        <w:t>ormulat</w:t>
      </w:r>
      <w:r w:rsidR="00973481" w:rsidRPr="00BF41C2">
        <w:rPr>
          <w:bCs/>
          <w:sz w:val="24"/>
          <w:szCs w:val="24"/>
        </w:rPr>
        <w:t xml:space="preserve">e </w:t>
      </w:r>
      <w:r w:rsidRPr="00BF41C2">
        <w:rPr>
          <w:bCs/>
          <w:sz w:val="24"/>
          <w:szCs w:val="24"/>
        </w:rPr>
        <w:t>MPP policies and</w:t>
      </w:r>
      <w:r w:rsidRPr="00BF41C2">
        <w:rPr>
          <w:bCs/>
          <w:spacing w:val="-6"/>
          <w:sz w:val="24"/>
          <w:szCs w:val="24"/>
        </w:rPr>
        <w:t xml:space="preserve"> </w:t>
      </w:r>
      <w:r w:rsidRPr="00BF41C2">
        <w:rPr>
          <w:bCs/>
          <w:sz w:val="24"/>
          <w:szCs w:val="24"/>
        </w:rPr>
        <w:t>procedures.</w:t>
      </w:r>
    </w:p>
    <w:p w14:paraId="0707A31E" w14:textId="74B19E6D" w:rsidR="00D90E72" w:rsidRPr="009F0EAA" w:rsidRDefault="00D90E72" w:rsidP="002D2162">
      <w:pPr>
        <w:pStyle w:val="BodyText"/>
        <w:tabs>
          <w:tab w:val="left" w:pos="1339"/>
        </w:tabs>
        <w:spacing w:before="119"/>
        <w:rPr>
          <w:sz w:val="24"/>
          <w:szCs w:val="24"/>
        </w:rPr>
      </w:pPr>
      <w:r w:rsidRPr="009F0EAA">
        <w:rPr>
          <w:rFonts w:ascii="Arial" w:hAnsi="Arial"/>
          <w:b/>
          <w:sz w:val="24"/>
          <w:szCs w:val="24"/>
        </w:rPr>
        <w:t>»</w:t>
      </w:r>
      <w:r w:rsidR="002D2162">
        <w:rPr>
          <w:rFonts w:ascii="Arial" w:hAnsi="Arial"/>
          <w:b/>
          <w:sz w:val="24"/>
          <w:szCs w:val="24"/>
        </w:rPr>
        <w:t xml:space="preserve">     </w:t>
      </w:r>
      <w:r w:rsidR="00324B7D" w:rsidRPr="009F0EAA">
        <w:rPr>
          <w:sz w:val="24"/>
          <w:szCs w:val="24"/>
        </w:rPr>
        <w:t>Marketing</w:t>
      </w:r>
      <w:r w:rsidRPr="009F0EAA">
        <w:rPr>
          <w:sz w:val="24"/>
          <w:szCs w:val="24"/>
        </w:rPr>
        <w:t xml:space="preserve"> and promoting the</w:t>
      </w:r>
      <w:r w:rsidRPr="009F0EAA">
        <w:rPr>
          <w:spacing w:val="-5"/>
          <w:sz w:val="24"/>
          <w:szCs w:val="24"/>
        </w:rPr>
        <w:t xml:space="preserve"> </w:t>
      </w:r>
      <w:r w:rsidR="00BF41C2">
        <w:rPr>
          <w:sz w:val="24"/>
          <w:szCs w:val="24"/>
        </w:rPr>
        <w:t>MPP</w:t>
      </w:r>
      <w:r w:rsidR="00324B7D" w:rsidRPr="009F0EAA">
        <w:rPr>
          <w:sz w:val="24"/>
          <w:szCs w:val="24"/>
        </w:rPr>
        <w:t xml:space="preserve"> to </w:t>
      </w:r>
      <w:r w:rsidR="00973481" w:rsidRPr="009F0EAA">
        <w:rPr>
          <w:sz w:val="24"/>
          <w:szCs w:val="24"/>
        </w:rPr>
        <w:t xml:space="preserve">support </w:t>
      </w:r>
      <w:r w:rsidR="00324B7D" w:rsidRPr="009F0EAA">
        <w:rPr>
          <w:sz w:val="24"/>
          <w:szCs w:val="24"/>
        </w:rPr>
        <w:t xml:space="preserve">HBCU’s and small </w:t>
      </w:r>
      <w:r w:rsidR="00F04E76" w:rsidRPr="009F0EAA">
        <w:rPr>
          <w:sz w:val="24"/>
          <w:szCs w:val="24"/>
        </w:rPr>
        <w:t>businesses that</w:t>
      </w:r>
      <w:r w:rsidR="00973481" w:rsidRPr="009F0EAA">
        <w:rPr>
          <w:sz w:val="24"/>
          <w:szCs w:val="24"/>
        </w:rPr>
        <w:t xml:space="preserve"> are located in</w:t>
      </w:r>
      <w:r w:rsidR="009F0EAA">
        <w:rPr>
          <w:sz w:val="24"/>
          <w:szCs w:val="24"/>
        </w:rPr>
        <w:t xml:space="preserve"> </w:t>
      </w:r>
      <w:r w:rsidR="00324B7D" w:rsidRPr="009F0EAA">
        <w:rPr>
          <w:sz w:val="24"/>
          <w:szCs w:val="24"/>
        </w:rPr>
        <w:t xml:space="preserve">undeserved </w:t>
      </w:r>
      <w:r w:rsidR="00F04E76" w:rsidRPr="009F0EAA">
        <w:rPr>
          <w:sz w:val="24"/>
          <w:szCs w:val="24"/>
        </w:rPr>
        <w:t>communities</w:t>
      </w:r>
    </w:p>
    <w:p w14:paraId="4B097583" w14:textId="6E29FD76" w:rsidR="00D90E72" w:rsidRPr="009F0EAA" w:rsidRDefault="00D90E72" w:rsidP="002D2162">
      <w:pPr>
        <w:pStyle w:val="BodyText"/>
        <w:tabs>
          <w:tab w:val="left" w:pos="1339"/>
        </w:tabs>
        <w:spacing w:before="119"/>
        <w:rPr>
          <w:sz w:val="24"/>
          <w:szCs w:val="24"/>
        </w:rPr>
      </w:pPr>
      <w:r w:rsidRPr="009F0EAA">
        <w:rPr>
          <w:rFonts w:ascii="Arial" w:hAnsi="Arial"/>
          <w:b/>
          <w:sz w:val="24"/>
          <w:szCs w:val="24"/>
        </w:rPr>
        <w:t>»</w:t>
      </w:r>
      <w:r w:rsidR="002D2162">
        <w:rPr>
          <w:rFonts w:ascii="Arial" w:hAnsi="Arial"/>
          <w:b/>
          <w:sz w:val="24"/>
          <w:szCs w:val="24"/>
        </w:rPr>
        <w:t xml:space="preserve">     </w:t>
      </w:r>
      <w:r w:rsidRPr="009F0EAA">
        <w:rPr>
          <w:sz w:val="24"/>
          <w:szCs w:val="24"/>
        </w:rPr>
        <w:t xml:space="preserve">Organizing </w:t>
      </w:r>
      <w:r w:rsidR="00324B7D" w:rsidRPr="009F0EAA">
        <w:rPr>
          <w:sz w:val="24"/>
          <w:szCs w:val="24"/>
        </w:rPr>
        <w:t>Mentor Protégé trainings</w:t>
      </w:r>
      <w:r w:rsidR="00973481" w:rsidRPr="009F0EAA">
        <w:rPr>
          <w:sz w:val="24"/>
          <w:szCs w:val="24"/>
        </w:rPr>
        <w:t xml:space="preserve">, representing </w:t>
      </w:r>
      <w:r w:rsidR="00427F76" w:rsidRPr="009F0EAA">
        <w:rPr>
          <w:sz w:val="24"/>
          <w:szCs w:val="24"/>
        </w:rPr>
        <w:t>Treasury</w:t>
      </w:r>
      <w:r w:rsidR="00973481" w:rsidRPr="009F0EAA">
        <w:rPr>
          <w:sz w:val="24"/>
          <w:szCs w:val="24"/>
        </w:rPr>
        <w:t xml:space="preserve"> OSDBU at vendor</w:t>
      </w:r>
      <w:r w:rsidR="00BF41C2">
        <w:rPr>
          <w:sz w:val="24"/>
          <w:szCs w:val="24"/>
        </w:rPr>
        <w:t xml:space="preserve"> </w:t>
      </w:r>
      <w:r w:rsidR="00973481" w:rsidRPr="009F0EAA">
        <w:rPr>
          <w:sz w:val="24"/>
          <w:szCs w:val="24"/>
        </w:rPr>
        <w:t>outreach and industr</w:t>
      </w:r>
      <w:r w:rsidR="009F0EAA">
        <w:rPr>
          <w:sz w:val="24"/>
          <w:szCs w:val="24"/>
        </w:rPr>
        <w:t xml:space="preserve">y </w:t>
      </w:r>
      <w:r w:rsidR="00973481" w:rsidRPr="009F0EAA">
        <w:rPr>
          <w:sz w:val="24"/>
          <w:szCs w:val="24"/>
        </w:rPr>
        <w:t>association events</w:t>
      </w:r>
      <w:r w:rsidR="00324B7D" w:rsidRPr="009F0EAA">
        <w:rPr>
          <w:sz w:val="24"/>
          <w:szCs w:val="24"/>
        </w:rPr>
        <w:t xml:space="preserve"> and </w:t>
      </w:r>
      <w:r w:rsidR="00973481" w:rsidRPr="009F0EAA">
        <w:rPr>
          <w:sz w:val="24"/>
          <w:szCs w:val="24"/>
        </w:rPr>
        <w:t>hosting an a</w:t>
      </w:r>
      <w:r w:rsidR="00324B7D" w:rsidRPr="009F0EAA">
        <w:rPr>
          <w:sz w:val="24"/>
          <w:szCs w:val="24"/>
        </w:rPr>
        <w:t xml:space="preserve">nnual </w:t>
      </w:r>
      <w:r w:rsidR="00973481" w:rsidRPr="009F0EAA">
        <w:rPr>
          <w:sz w:val="24"/>
          <w:szCs w:val="24"/>
        </w:rPr>
        <w:t xml:space="preserve">MP </w:t>
      </w:r>
      <w:r w:rsidR="00324B7D" w:rsidRPr="009F0EAA">
        <w:rPr>
          <w:sz w:val="24"/>
          <w:szCs w:val="24"/>
        </w:rPr>
        <w:t>match-making event</w:t>
      </w:r>
      <w:r w:rsidR="00973481" w:rsidRPr="009F0EAA">
        <w:rPr>
          <w:sz w:val="24"/>
          <w:szCs w:val="24"/>
        </w:rPr>
        <w:t>.</w:t>
      </w:r>
    </w:p>
    <w:p w14:paraId="014E18D9" w14:textId="65886D5B" w:rsidR="004D5E59" w:rsidRPr="00BF41C2" w:rsidRDefault="00D90E72" w:rsidP="002D2162">
      <w:pPr>
        <w:pStyle w:val="BodyText"/>
        <w:tabs>
          <w:tab w:val="left" w:pos="1339"/>
        </w:tabs>
        <w:spacing w:before="120"/>
        <w:rPr>
          <w:sz w:val="24"/>
          <w:szCs w:val="24"/>
        </w:rPr>
      </w:pPr>
      <w:r w:rsidRPr="009F0EAA">
        <w:rPr>
          <w:rFonts w:ascii="Arial" w:hAnsi="Arial"/>
          <w:b/>
          <w:sz w:val="24"/>
          <w:szCs w:val="24"/>
        </w:rPr>
        <w:t>»</w:t>
      </w:r>
      <w:r w:rsidR="002D2162">
        <w:rPr>
          <w:rFonts w:ascii="Arial" w:hAnsi="Arial"/>
          <w:b/>
          <w:sz w:val="24"/>
          <w:szCs w:val="24"/>
        </w:rPr>
        <w:t xml:space="preserve">     </w:t>
      </w:r>
      <w:r w:rsidR="00973481" w:rsidRPr="00BF41C2">
        <w:rPr>
          <w:bCs/>
          <w:sz w:val="24"/>
          <w:szCs w:val="24"/>
        </w:rPr>
        <w:t>Reviewing and a</w:t>
      </w:r>
      <w:r w:rsidRPr="00BF41C2">
        <w:rPr>
          <w:bCs/>
          <w:sz w:val="24"/>
          <w:szCs w:val="24"/>
        </w:rPr>
        <w:t>pproving</w:t>
      </w:r>
      <w:r w:rsidRPr="00BF41C2">
        <w:rPr>
          <w:sz w:val="24"/>
          <w:szCs w:val="24"/>
        </w:rPr>
        <w:t xml:space="preserve"> </w:t>
      </w:r>
      <w:r w:rsidR="00324B7D" w:rsidRPr="00BF41C2">
        <w:rPr>
          <w:sz w:val="24"/>
          <w:szCs w:val="24"/>
        </w:rPr>
        <w:t xml:space="preserve">mentor protégé agreements </w:t>
      </w:r>
      <w:r w:rsidRPr="00BF41C2">
        <w:rPr>
          <w:sz w:val="24"/>
          <w:szCs w:val="24"/>
        </w:rPr>
        <w:t>for participation in the</w:t>
      </w:r>
      <w:r w:rsidR="009F0EAA" w:rsidRPr="00BF41C2">
        <w:rPr>
          <w:spacing w:val="-9"/>
          <w:sz w:val="24"/>
          <w:szCs w:val="24"/>
        </w:rPr>
        <w:t xml:space="preserve">   </w:t>
      </w:r>
      <w:r w:rsidRPr="00BF41C2">
        <w:rPr>
          <w:sz w:val="24"/>
          <w:szCs w:val="24"/>
        </w:rPr>
        <w:t>Program</w:t>
      </w:r>
    </w:p>
    <w:p w14:paraId="45356B83" w14:textId="52165781" w:rsidR="004D5E59" w:rsidRPr="00BF41C2" w:rsidRDefault="004D5E59" w:rsidP="002D2162">
      <w:pPr>
        <w:pStyle w:val="BodyText"/>
        <w:tabs>
          <w:tab w:val="left" w:pos="1339"/>
        </w:tabs>
        <w:spacing w:before="120"/>
        <w:rPr>
          <w:sz w:val="24"/>
          <w:szCs w:val="24"/>
        </w:rPr>
      </w:pPr>
      <w:r w:rsidRPr="00BF41C2">
        <w:rPr>
          <w:b/>
          <w:sz w:val="24"/>
          <w:szCs w:val="24"/>
        </w:rPr>
        <w:t>»</w:t>
      </w:r>
      <w:r w:rsidR="002D2162">
        <w:rPr>
          <w:b/>
          <w:sz w:val="24"/>
          <w:szCs w:val="24"/>
        </w:rPr>
        <w:t xml:space="preserve">     </w:t>
      </w:r>
      <w:r w:rsidRPr="00BF41C2">
        <w:rPr>
          <w:sz w:val="24"/>
          <w:szCs w:val="24"/>
        </w:rPr>
        <w:t xml:space="preserve">Attending SBA’s and other industry mentor-protégé meetings to learn from best </w:t>
      </w:r>
      <w:r w:rsidR="002D2162" w:rsidRPr="002D2162">
        <w:rPr>
          <w:bCs/>
          <w:sz w:val="24"/>
          <w:szCs w:val="24"/>
        </w:rPr>
        <w:t>pr</w:t>
      </w:r>
      <w:r w:rsidRPr="00BF41C2">
        <w:rPr>
          <w:sz w:val="24"/>
          <w:szCs w:val="24"/>
        </w:rPr>
        <w:t>actices and lessons learned</w:t>
      </w:r>
    </w:p>
    <w:p w14:paraId="2D6A6196" w14:textId="11D518B2" w:rsidR="004D5E59" w:rsidRPr="00BF41C2" w:rsidRDefault="004D5E59" w:rsidP="002D2162">
      <w:pPr>
        <w:pStyle w:val="BodyText"/>
        <w:tabs>
          <w:tab w:val="left" w:pos="1339"/>
        </w:tabs>
        <w:spacing w:before="120"/>
        <w:rPr>
          <w:sz w:val="24"/>
          <w:szCs w:val="24"/>
        </w:rPr>
      </w:pPr>
      <w:r w:rsidRPr="00BF41C2">
        <w:rPr>
          <w:b/>
          <w:sz w:val="24"/>
          <w:szCs w:val="24"/>
        </w:rPr>
        <w:t>»</w:t>
      </w:r>
      <w:r w:rsidR="002D2162">
        <w:rPr>
          <w:b/>
          <w:sz w:val="24"/>
          <w:szCs w:val="24"/>
        </w:rPr>
        <w:t xml:space="preserve">     </w:t>
      </w:r>
      <w:r w:rsidRPr="00BF41C2">
        <w:rPr>
          <w:sz w:val="24"/>
          <w:szCs w:val="24"/>
        </w:rPr>
        <w:t>Conducting annual performance reviews under the approved MP</w:t>
      </w:r>
      <w:r w:rsidRPr="00BF41C2">
        <w:rPr>
          <w:spacing w:val="-11"/>
          <w:sz w:val="24"/>
          <w:szCs w:val="24"/>
        </w:rPr>
        <w:t xml:space="preserve"> </w:t>
      </w:r>
      <w:r w:rsidR="00C770E1">
        <w:rPr>
          <w:sz w:val="24"/>
          <w:szCs w:val="24"/>
        </w:rPr>
        <w:t>a</w:t>
      </w:r>
      <w:r w:rsidRPr="00BF41C2">
        <w:rPr>
          <w:sz w:val="24"/>
          <w:szCs w:val="24"/>
        </w:rPr>
        <w:t>greements.</w:t>
      </w:r>
    </w:p>
    <w:p w14:paraId="5339D214" w14:textId="4292ABA3" w:rsidR="000177A9" w:rsidRDefault="004D5E59" w:rsidP="002D2162">
      <w:pPr>
        <w:pStyle w:val="BodyText"/>
        <w:tabs>
          <w:tab w:val="left" w:pos="1339"/>
        </w:tabs>
        <w:spacing w:before="121"/>
        <w:rPr>
          <w:color w:val="797979"/>
        </w:rPr>
      </w:pPr>
      <w:r w:rsidRPr="00BF41C2">
        <w:rPr>
          <w:b/>
          <w:sz w:val="24"/>
          <w:szCs w:val="24"/>
        </w:rPr>
        <w:t>»</w:t>
      </w:r>
      <w:r w:rsidR="002D2162">
        <w:rPr>
          <w:b/>
          <w:sz w:val="24"/>
          <w:szCs w:val="24"/>
        </w:rPr>
        <w:t xml:space="preserve">     </w:t>
      </w:r>
      <w:r w:rsidRPr="00BF41C2">
        <w:rPr>
          <w:sz w:val="24"/>
          <w:szCs w:val="24"/>
        </w:rPr>
        <w:t>Attracting the support of large business contractors and mature small business prime contractor</w:t>
      </w:r>
      <w:bookmarkStart w:id="0" w:name="_bookmark5"/>
      <w:bookmarkEnd w:id="0"/>
    </w:p>
    <w:p w14:paraId="0294FC2C" w14:textId="77777777" w:rsidR="000177A9" w:rsidRDefault="000177A9" w:rsidP="002D2162">
      <w:pPr>
        <w:pStyle w:val="Heading3"/>
        <w:tabs>
          <w:tab w:val="left" w:pos="2005"/>
        </w:tabs>
        <w:spacing w:before="100"/>
        <w:ind w:left="0"/>
        <w:rPr>
          <w:color w:val="797979"/>
        </w:rPr>
      </w:pPr>
    </w:p>
    <w:p w14:paraId="6943E2F6" w14:textId="194FD009" w:rsidR="00D90E72" w:rsidRDefault="00D90E72" w:rsidP="002D2162">
      <w:pPr>
        <w:pStyle w:val="Heading3"/>
        <w:tabs>
          <w:tab w:val="left" w:pos="2005"/>
        </w:tabs>
        <w:spacing w:before="100"/>
        <w:ind w:left="0"/>
        <w:rPr>
          <w:color w:val="797979"/>
        </w:rPr>
      </w:pPr>
      <w:r>
        <w:rPr>
          <w:color w:val="797979"/>
        </w:rPr>
        <w:t xml:space="preserve">C H </w:t>
      </w:r>
      <w:r>
        <w:rPr>
          <w:color w:val="797979"/>
          <w:spacing w:val="11"/>
        </w:rPr>
        <w:t>A P T</w:t>
      </w:r>
      <w:r>
        <w:rPr>
          <w:color w:val="797979"/>
          <w:spacing w:val="5"/>
        </w:rPr>
        <w:t xml:space="preserve"> </w:t>
      </w:r>
      <w:r>
        <w:rPr>
          <w:color w:val="797979"/>
          <w:spacing w:val="11"/>
        </w:rPr>
        <w:t>E</w:t>
      </w:r>
      <w:r>
        <w:rPr>
          <w:color w:val="797979"/>
        </w:rPr>
        <w:t xml:space="preserve"> R</w:t>
      </w:r>
      <w:r w:rsidR="00F04E76">
        <w:rPr>
          <w:color w:val="797979"/>
        </w:rPr>
        <w:t xml:space="preserve">  2</w:t>
      </w:r>
      <w:r>
        <w:rPr>
          <w:color w:val="797979"/>
        </w:rPr>
        <w:tab/>
      </w:r>
    </w:p>
    <w:p w14:paraId="25EC9B40" w14:textId="77777777" w:rsidR="00D156AA" w:rsidRDefault="00D156AA" w:rsidP="002D2162">
      <w:pPr>
        <w:pStyle w:val="Heading3"/>
        <w:tabs>
          <w:tab w:val="left" w:pos="2005"/>
        </w:tabs>
        <w:spacing w:before="100"/>
        <w:ind w:left="0"/>
      </w:pPr>
    </w:p>
    <w:p w14:paraId="11B802E4" w14:textId="5C555C06" w:rsidR="006224CE" w:rsidRDefault="00D90E72" w:rsidP="002D2162">
      <w:pPr>
        <w:pStyle w:val="Heading1"/>
        <w:spacing w:before="146"/>
        <w:ind w:left="0"/>
        <w:rPr>
          <w:color w:val="656565"/>
        </w:rPr>
      </w:pPr>
      <w:r>
        <w:rPr>
          <w:color w:val="656565"/>
        </w:rPr>
        <w:t>THE MENTOR</w:t>
      </w:r>
    </w:p>
    <w:p w14:paraId="51B83F47" w14:textId="77777777" w:rsidR="00D156AA" w:rsidRPr="00D156AA" w:rsidRDefault="00D156AA" w:rsidP="002D2162">
      <w:pPr>
        <w:pStyle w:val="Heading1"/>
        <w:spacing w:before="146"/>
        <w:ind w:left="0"/>
        <w:rPr>
          <w:color w:val="656565"/>
        </w:rPr>
      </w:pPr>
    </w:p>
    <w:p w14:paraId="08FF9D24" w14:textId="77777777" w:rsidR="00D90E72" w:rsidRDefault="00D90E72" w:rsidP="002D2162">
      <w:pPr>
        <w:spacing w:line="361" w:lineRule="exact"/>
        <w:rPr>
          <w:sz w:val="32"/>
        </w:rPr>
      </w:pPr>
      <w:r>
        <w:rPr>
          <w:sz w:val="32"/>
        </w:rPr>
        <w:t>ELIGIBILITY REQUIREMENTS</w:t>
      </w:r>
    </w:p>
    <w:p w14:paraId="513C2B4B" w14:textId="14AE8B28" w:rsidR="00D90E72" w:rsidRPr="009F0EAA" w:rsidRDefault="00D90E72" w:rsidP="002D2162">
      <w:pPr>
        <w:pStyle w:val="BodyText"/>
        <w:rPr>
          <w:sz w:val="24"/>
          <w:szCs w:val="24"/>
        </w:rPr>
      </w:pPr>
      <w:r w:rsidRPr="009F0EAA">
        <w:rPr>
          <w:sz w:val="24"/>
          <w:szCs w:val="24"/>
        </w:rPr>
        <w:t xml:space="preserve">As a potential mentor, you must meet the established eligibility requirements to participate in the </w:t>
      </w:r>
      <w:r w:rsidR="00BF41C2">
        <w:rPr>
          <w:sz w:val="24"/>
          <w:szCs w:val="24"/>
        </w:rPr>
        <w:t>MPP</w:t>
      </w:r>
      <w:r w:rsidRPr="009F0EAA">
        <w:rPr>
          <w:sz w:val="24"/>
          <w:szCs w:val="24"/>
        </w:rPr>
        <w:t xml:space="preserve">. </w:t>
      </w:r>
      <w:r w:rsidR="00BF41C2">
        <w:rPr>
          <w:sz w:val="24"/>
          <w:szCs w:val="24"/>
        </w:rPr>
        <w:t xml:space="preserve"> </w:t>
      </w:r>
      <w:r w:rsidRPr="009F0EAA">
        <w:rPr>
          <w:sz w:val="24"/>
          <w:szCs w:val="24"/>
        </w:rPr>
        <w:t xml:space="preserve">A mentor can be </w:t>
      </w:r>
      <w:r w:rsidR="007A12B6" w:rsidRPr="009F0EAA">
        <w:rPr>
          <w:sz w:val="24"/>
          <w:szCs w:val="24"/>
        </w:rPr>
        <w:t xml:space="preserve">either a large business or a mature small business.  </w:t>
      </w:r>
      <w:r w:rsidRPr="009F0EAA">
        <w:rPr>
          <w:sz w:val="24"/>
          <w:szCs w:val="24"/>
        </w:rPr>
        <w:t xml:space="preserve">Regardless of size, </w:t>
      </w:r>
      <w:r w:rsidR="00BB6E17" w:rsidRPr="009F0EAA">
        <w:rPr>
          <w:sz w:val="24"/>
          <w:szCs w:val="24"/>
        </w:rPr>
        <w:t>the mentor</w:t>
      </w:r>
      <w:r w:rsidRPr="009F0EAA">
        <w:rPr>
          <w:sz w:val="24"/>
          <w:szCs w:val="24"/>
        </w:rPr>
        <w:t xml:space="preserve"> must have the capability to assist the protégé firm and be able to make a commitment for at least one year. The eligibility requirements </w:t>
      </w:r>
      <w:r w:rsidR="00BF41C2">
        <w:rPr>
          <w:sz w:val="24"/>
          <w:szCs w:val="24"/>
        </w:rPr>
        <w:t xml:space="preserve">will be updated </w:t>
      </w:r>
      <w:r w:rsidRPr="009F0EAA">
        <w:rPr>
          <w:sz w:val="24"/>
          <w:szCs w:val="24"/>
        </w:rPr>
        <w:t xml:space="preserve">in </w:t>
      </w:r>
      <w:r w:rsidR="00427F76" w:rsidRPr="009F0EAA">
        <w:rPr>
          <w:sz w:val="24"/>
          <w:szCs w:val="24"/>
        </w:rPr>
        <w:t>Treasury’s</w:t>
      </w:r>
      <w:r w:rsidR="00722818" w:rsidRPr="009F0EAA">
        <w:rPr>
          <w:sz w:val="24"/>
          <w:szCs w:val="24"/>
        </w:rPr>
        <w:t xml:space="preserve"> DTAR </w:t>
      </w:r>
      <w:r w:rsidRPr="009F0EAA">
        <w:rPr>
          <w:sz w:val="24"/>
          <w:szCs w:val="24"/>
        </w:rPr>
        <w:t xml:space="preserve">and </w:t>
      </w:r>
      <w:r w:rsidR="00BF41C2">
        <w:rPr>
          <w:sz w:val="24"/>
          <w:szCs w:val="24"/>
        </w:rPr>
        <w:t xml:space="preserve">is </w:t>
      </w:r>
      <w:r w:rsidRPr="009F0EAA">
        <w:rPr>
          <w:sz w:val="24"/>
          <w:szCs w:val="24"/>
        </w:rPr>
        <w:t>summarized below:</w:t>
      </w:r>
    </w:p>
    <w:p w14:paraId="0C55C573" w14:textId="77777777" w:rsidR="00D90E72" w:rsidRPr="009F0EAA" w:rsidRDefault="00D90E72" w:rsidP="002D2162">
      <w:pPr>
        <w:pStyle w:val="BodyText"/>
        <w:spacing w:before="4"/>
        <w:rPr>
          <w:sz w:val="24"/>
          <w:szCs w:val="24"/>
        </w:rPr>
      </w:pPr>
    </w:p>
    <w:p w14:paraId="51848127" w14:textId="55205490" w:rsidR="00D90E72" w:rsidRPr="009F0EAA" w:rsidRDefault="00D90E72" w:rsidP="002D2162">
      <w:pPr>
        <w:pStyle w:val="BodyText"/>
        <w:tabs>
          <w:tab w:val="left" w:pos="1339"/>
        </w:tabs>
        <w:rPr>
          <w:sz w:val="24"/>
          <w:szCs w:val="24"/>
        </w:rPr>
      </w:pPr>
      <w:r w:rsidRPr="009F0EAA">
        <w:rPr>
          <w:rFonts w:ascii="Arial" w:hAnsi="Arial"/>
          <w:b/>
          <w:sz w:val="24"/>
          <w:szCs w:val="24"/>
        </w:rPr>
        <w:t>»</w:t>
      </w:r>
      <w:r w:rsidR="002D2162">
        <w:rPr>
          <w:rFonts w:ascii="Arial" w:hAnsi="Arial"/>
          <w:b/>
          <w:sz w:val="24"/>
          <w:szCs w:val="24"/>
        </w:rPr>
        <w:t xml:space="preserve">     </w:t>
      </w:r>
      <w:r w:rsidRPr="009F0EAA">
        <w:rPr>
          <w:sz w:val="24"/>
          <w:szCs w:val="24"/>
        </w:rPr>
        <w:t xml:space="preserve">The potential mentor may be either a large or </w:t>
      </w:r>
      <w:r w:rsidR="00BB6E17" w:rsidRPr="009F0EAA">
        <w:rPr>
          <w:sz w:val="24"/>
          <w:szCs w:val="24"/>
        </w:rPr>
        <w:t xml:space="preserve">mature </w:t>
      </w:r>
      <w:r w:rsidRPr="009F0EAA">
        <w:rPr>
          <w:sz w:val="24"/>
          <w:szCs w:val="24"/>
        </w:rPr>
        <w:t>small business</w:t>
      </w:r>
      <w:r w:rsidRPr="009F0EAA">
        <w:rPr>
          <w:spacing w:val="-15"/>
          <w:sz w:val="24"/>
          <w:szCs w:val="24"/>
        </w:rPr>
        <w:t xml:space="preserve"> </w:t>
      </w:r>
      <w:r w:rsidRPr="009F0EAA">
        <w:rPr>
          <w:sz w:val="24"/>
          <w:szCs w:val="24"/>
        </w:rPr>
        <w:t>entity;</w:t>
      </w:r>
    </w:p>
    <w:p w14:paraId="635B8DBB" w14:textId="27A4BC47" w:rsidR="00D90E72" w:rsidRPr="009F0EAA" w:rsidRDefault="00D90E72" w:rsidP="002D2162">
      <w:pPr>
        <w:pStyle w:val="BodyText"/>
        <w:tabs>
          <w:tab w:val="left" w:pos="1339"/>
        </w:tabs>
        <w:spacing w:before="119"/>
        <w:rPr>
          <w:sz w:val="24"/>
          <w:szCs w:val="24"/>
        </w:rPr>
      </w:pPr>
      <w:r w:rsidRPr="009F0EAA">
        <w:rPr>
          <w:rFonts w:ascii="Arial" w:hAnsi="Arial"/>
          <w:b/>
          <w:sz w:val="24"/>
          <w:szCs w:val="24"/>
        </w:rPr>
        <w:t>»</w:t>
      </w:r>
      <w:r w:rsidR="002D2162">
        <w:rPr>
          <w:rFonts w:ascii="Arial" w:hAnsi="Arial"/>
          <w:b/>
          <w:sz w:val="24"/>
          <w:szCs w:val="24"/>
        </w:rPr>
        <w:t xml:space="preserve">     </w:t>
      </w:r>
      <w:r w:rsidRPr="009F0EAA">
        <w:rPr>
          <w:sz w:val="24"/>
          <w:szCs w:val="24"/>
        </w:rPr>
        <w:t>The potential mentor must be eligible for award of Government</w:t>
      </w:r>
      <w:r w:rsidRPr="009F0EAA">
        <w:rPr>
          <w:spacing w:val="-14"/>
          <w:sz w:val="24"/>
          <w:szCs w:val="24"/>
        </w:rPr>
        <w:t xml:space="preserve"> </w:t>
      </w:r>
      <w:r w:rsidRPr="009F0EAA">
        <w:rPr>
          <w:sz w:val="24"/>
          <w:szCs w:val="24"/>
        </w:rPr>
        <w:t>contracts;</w:t>
      </w:r>
    </w:p>
    <w:p w14:paraId="4A593399" w14:textId="03EF1B08" w:rsidR="00D90E72" w:rsidRPr="009F0EAA" w:rsidRDefault="00D90E72" w:rsidP="002D2162">
      <w:pPr>
        <w:pStyle w:val="BodyText"/>
        <w:tabs>
          <w:tab w:val="left" w:pos="1339"/>
        </w:tabs>
        <w:spacing w:before="120"/>
        <w:rPr>
          <w:sz w:val="24"/>
          <w:szCs w:val="24"/>
        </w:rPr>
      </w:pPr>
      <w:r w:rsidRPr="009F0EAA">
        <w:rPr>
          <w:rFonts w:ascii="Arial" w:hAnsi="Arial"/>
          <w:b/>
          <w:sz w:val="24"/>
          <w:szCs w:val="24"/>
        </w:rPr>
        <w:t>»</w:t>
      </w:r>
      <w:r w:rsidR="002D2162">
        <w:rPr>
          <w:rFonts w:ascii="Arial" w:hAnsi="Arial"/>
          <w:b/>
          <w:sz w:val="24"/>
          <w:szCs w:val="24"/>
        </w:rPr>
        <w:t xml:space="preserve">     </w:t>
      </w:r>
      <w:r w:rsidRPr="009F0EAA">
        <w:rPr>
          <w:sz w:val="24"/>
          <w:szCs w:val="24"/>
        </w:rPr>
        <w:t>The potential mentor must be able to provide developmental assistance that will enhance the ability of protégés to perform as prime contractors or subcontractors;</w:t>
      </w:r>
      <w:r w:rsidRPr="009F0EAA">
        <w:rPr>
          <w:spacing w:val="-19"/>
          <w:sz w:val="24"/>
          <w:szCs w:val="24"/>
        </w:rPr>
        <w:t xml:space="preserve"> </w:t>
      </w:r>
      <w:r w:rsidRPr="009F0EAA">
        <w:rPr>
          <w:sz w:val="24"/>
          <w:szCs w:val="24"/>
        </w:rPr>
        <w:t>and</w:t>
      </w:r>
    </w:p>
    <w:p w14:paraId="5B1D474D" w14:textId="34535B93" w:rsidR="00D90E72" w:rsidRPr="009F0EAA" w:rsidRDefault="00D90E72" w:rsidP="002D2162">
      <w:pPr>
        <w:pStyle w:val="BodyText"/>
        <w:tabs>
          <w:tab w:val="left" w:pos="1339"/>
        </w:tabs>
        <w:spacing w:before="120"/>
        <w:rPr>
          <w:sz w:val="24"/>
          <w:szCs w:val="24"/>
        </w:rPr>
      </w:pPr>
      <w:r w:rsidRPr="009F0EAA">
        <w:rPr>
          <w:rFonts w:ascii="Arial" w:hAnsi="Arial"/>
          <w:b/>
          <w:sz w:val="24"/>
          <w:szCs w:val="24"/>
        </w:rPr>
        <w:t>»</w:t>
      </w:r>
      <w:r w:rsidR="002D2162">
        <w:rPr>
          <w:rFonts w:ascii="Arial" w:hAnsi="Arial"/>
          <w:b/>
          <w:sz w:val="24"/>
          <w:szCs w:val="24"/>
        </w:rPr>
        <w:t xml:space="preserve">     </w:t>
      </w:r>
      <w:r w:rsidRPr="009F0EAA">
        <w:rPr>
          <w:sz w:val="24"/>
          <w:szCs w:val="24"/>
        </w:rPr>
        <w:t>The potential mentor will be encouraged to enter into arrangements with entities</w:t>
      </w:r>
      <w:r w:rsidRPr="009F0EAA">
        <w:rPr>
          <w:spacing w:val="-24"/>
          <w:sz w:val="24"/>
          <w:szCs w:val="24"/>
        </w:rPr>
        <w:t xml:space="preserve"> </w:t>
      </w:r>
      <w:r w:rsidRPr="009F0EAA">
        <w:rPr>
          <w:sz w:val="24"/>
          <w:szCs w:val="24"/>
        </w:rPr>
        <w:t xml:space="preserve">with which it has </w:t>
      </w:r>
      <w:r w:rsidR="00BB6E17" w:rsidRPr="009F0EAA">
        <w:rPr>
          <w:sz w:val="24"/>
          <w:szCs w:val="24"/>
        </w:rPr>
        <w:t xml:space="preserve">previously </w:t>
      </w:r>
      <w:r w:rsidRPr="009F0EAA">
        <w:rPr>
          <w:sz w:val="24"/>
          <w:szCs w:val="24"/>
        </w:rPr>
        <w:t>established business</w:t>
      </w:r>
      <w:r w:rsidRPr="009F0EAA">
        <w:rPr>
          <w:spacing w:val="-5"/>
          <w:sz w:val="24"/>
          <w:szCs w:val="24"/>
        </w:rPr>
        <w:t xml:space="preserve"> </w:t>
      </w:r>
      <w:r w:rsidRPr="009F0EAA">
        <w:rPr>
          <w:sz w:val="24"/>
          <w:szCs w:val="24"/>
        </w:rPr>
        <w:t>relationships.</w:t>
      </w:r>
    </w:p>
    <w:p w14:paraId="54469A46" w14:textId="17E25B66" w:rsidR="00A55C81" w:rsidRDefault="00D90E72" w:rsidP="002D2162">
      <w:pPr>
        <w:pStyle w:val="BodyText"/>
        <w:tabs>
          <w:tab w:val="left" w:pos="1339"/>
        </w:tabs>
        <w:spacing w:before="120"/>
        <w:rPr>
          <w:sz w:val="24"/>
          <w:szCs w:val="24"/>
        </w:rPr>
      </w:pPr>
      <w:r w:rsidRPr="009F0EAA">
        <w:rPr>
          <w:rFonts w:ascii="Arial" w:hAnsi="Arial"/>
          <w:b/>
          <w:sz w:val="24"/>
          <w:szCs w:val="24"/>
        </w:rPr>
        <w:t>»</w:t>
      </w:r>
      <w:r w:rsidR="002D2162">
        <w:rPr>
          <w:rFonts w:ascii="Arial" w:hAnsi="Arial"/>
          <w:b/>
          <w:sz w:val="24"/>
          <w:szCs w:val="24"/>
        </w:rPr>
        <w:t xml:space="preserve">     </w:t>
      </w:r>
      <w:r w:rsidRPr="009F0EAA">
        <w:rPr>
          <w:sz w:val="24"/>
          <w:szCs w:val="24"/>
        </w:rPr>
        <w:t>The potential mentor shall not appear on the Federal list of debarred or suspended contractor as described in the FAR Subpart 9.4, Debarment, Suspension, and</w:t>
      </w:r>
      <w:r w:rsidRPr="009F0EAA">
        <w:rPr>
          <w:spacing w:val="-27"/>
          <w:sz w:val="24"/>
          <w:szCs w:val="24"/>
        </w:rPr>
        <w:t xml:space="preserve"> </w:t>
      </w:r>
      <w:r w:rsidRPr="009F0EAA">
        <w:rPr>
          <w:sz w:val="24"/>
          <w:szCs w:val="24"/>
        </w:rPr>
        <w:t>Ineligibility.</w:t>
      </w:r>
    </w:p>
    <w:p w14:paraId="7CB66071" w14:textId="30781433" w:rsidR="00D90E72" w:rsidRPr="009F0EAA" w:rsidRDefault="00D90E72" w:rsidP="002D2162">
      <w:pPr>
        <w:pStyle w:val="BodyText"/>
        <w:spacing w:before="121"/>
        <w:rPr>
          <w:sz w:val="24"/>
          <w:szCs w:val="24"/>
        </w:rPr>
      </w:pPr>
      <w:r w:rsidRPr="009F0EAA">
        <w:rPr>
          <w:sz w:val="24"/>
          <w:szCs w:val="24"/>
        </w:rPr>
        <w:t>A</w:t>
      </w:r>
      <w:r w:rsidRPr="009F0EAA">
        <w:rPr>
          <w:spacing w:val="-4"/>
          <w:sz w:val="24"/>
          <w:szCs w:val="24"/>
        </w:rPr>
        <w:t xml:space="preserve"> </w:t>
      </w:r>
      <w:r w:rsidRPr="009F0EAA">
        <w:rPr>
          <w:sz w:val="24"/>
          <w:szCs w:val="24"/>
        </w:rPr>
        <w:t>mentor</w:t>
      </w:r>
      <w:r w:rsidRPr="009F0EAA">
        <w:rPr>
          <w:spacing w:val="-5"/>
          <w:sz w:val="24"/>
          <w:szCs w:val="24"/>
        </w:rPr>
        <w:t xml:space="preserve"> </w:t>
      </w:r>
      <w:r w:rsidRPr="009F0EAA">
        <w:rPr>
          <w:sz w:val="24"/>
          <w:szCs w:val="24"/>
        </w:rPr>
        <w:t>may</w:t>
      </w:r>
      <w:r w:rsidRPr="009F0EAA">
        <w:rPr>
          <w:spacing w:val="-5"/>
          <w:sz w:val="24"/>
          <w:szCs w:val="24"/>
        </w:rPr>
        <w:t xml:space="preserve"> </w:t>
      </w:r>
      <w:r w:rsidRPr="009F0EAA">
        <w:rPr>
          <w:sz w:val="24"/>
          <w:szCs w:val="24"/>
        </w:rPr>
        <w:t>have</w:t>
      </w:r>
      <w:r w:rsidRPr="009F0EAA">
        <w:rPr>
          <w:spacing w:val="-4"/>
          <w:sz w:val="24"/>
          <w:szCs w:val="24"/>
        </w:rPr>
        <w:t xml:space="preserve"> </w:t>
      </w:r>
      <w:r w:rsidRPr="009F0EAA">
        <w:rPr>
          <w:sz w:val="24"/>
          <w:szCs w:val="24"/>
        </w:rPr>
        <w:t>several</w:t>
      </w:r>
      <w:r w:rsidRPr="009F0EAA">
        <w:rPr>
          <w:spacing w:val="-4"/>
          <w:sz w:val="24"/>
          <w:szCs w:val="24"/>
        </w:rPr>
        <w:t xml:space="preserve"> </w:t>
      </w:r>
      <w:r w:rsidR="00BF41C2">
        <w:rPr>
          <w:sz w:val="24"/>
          <w:szCs w:val="24"/>
        </w:rPr>
        <w:t>Treasury</w:t>
      </w:r>
      <w:r w:rsidRPr="009F0EAA">
        <w:rPr>
          <w:spacing w:val="-4"/>
          <w:sz w:val="24"/>
          <w:szCs w:val="24"/>
        </w:rPr>
        <w:t xml:space="preserve"> </w:t>
      </w:r>
      <w:r w:rsidRPr="009F0EAA">
        <w:rPr>
          <w:sz w:val="24"/>
          <w:szCs w:val="24"/>
        </w:rPr>
        <w:t>mentor-protégé</w:t>
      </w:r>
      <w:r w:rsidRPr="009F0EAA">
        <w:rPr>
          <w:spacing w:val="-4"/>
          <w:sz w:val="24"/>
          <w:szCs w:val="24"/>
        </w:rPr>
        <w:t xml:space="preserve"> </w:t>
      </w:r>
      <w:r w:rsidRPr="009F0EAA">
        <w:rPr>
          <w:sz w:val="24"/>
          <w:szCs w:val="24"/>
        </w:rPr>
        <w:t xml:space="preserve">relationships. </w:t>
      </w:r>
      <w:r w:rsidR="00BF41C2">
        <w:rPr>
          <w:sz w:val="24"/>
          <w:szCs w:val="24"/>
        </w:rPr>
        <w:t xml:space="preserve"> </w:t>
      </w:r>
      <w:r w:rsidRPr="009F0EAA">
        <w:rPr>
          <w:sz w:val="24"/>
          <w:szCs w:val="24"/>
        </w:rPr>
        <w:t>In that case, separate Mentor-</w:t>
      </w:r>
      <w:r w:rsidRPr="009F0EAA">
        <w:rPr>
          <w:sz w:val="24"/>
          <w:szCs w:val="24"/>
        </w:rPr>
        <w:lastRenderedPageBreak/>
        <w:t xml:space="preserve">Protégé </w:t>
      </w:r>
      <w:r w:rsidR="00C770E1">
        <w:rPr>
          <w:sz w:val="24"/>
          <w:szCs w:val="24"/>
        </w:rPr>
        <w:t>p</w:t>
      </w:r>
      <w:r w:rsidRPr="009F0EAA">
        <w:rPr>
          <w:sz w:val="24"/>
          <w:szCs w:val="24"/>
        </w:rPr>
        <w:t>ackages must be submitted for each mentor-protégé</w:t>
      </w:r>
      <w:r w:rsidRPr="009F0EAA">
        <w:rPr>
          <w:spacing w:val="-15"/>
          <w:sz w:val="24"/>
          <w:szCs w:val="24"/>
        </w:rPr>
        <w:t xml:space="preserve"> </w:t>
      </w:r>
      <w:r w:rsidRPr="009F0EAA">
        <w:rPr>
          <w:sz w:val="24"/>
          <w:szCs w:val="24"/>
        </w:rPr>
        <w:t>relationship.</w:t>
      </w:r>
      <w:r w:rsidR="00BB6E17" w:rsidRPr="009F0EAA">
        <w:rPr>
          <w:sz w:val="24"/>
          <w:szCs w:val="24"/>
        </w:rPr>
        <w:t xml:space="preserve">  </w:t>
      </w:r>
      <w:r w:rsidRPr="009F0EAA">
        <w:rPr>
          <w:sz w:val="24"/>
          <w:szCs w:val="24"/>
        </w:rPr>
        <w:t xml:space="preserve">Assistance may be obtained by </w:t>
      </w:r>
      <w:r w:rsidR="00BB6E17" w:rsidRPr="009F0EAA">
        <w:rPr>
          <w:sz w:val="24"/>
          <w:szCs w:val="24"/>
        </w:rPr>
        <w:t>the mentor’s firm</w:t>
      </w:r>
      <w:r w:rsidRPr="009F0EAA">
        <w:rPr>
          <w:sz w:val="24"/>
          <w:szCs w:val="24"/>
        </w:rPr>
        <w:t xml:space="preserve"> for the protégé firm from one or more of the following</w:t>
      </w:r>
      <w:r w:rsidR="00BB6E17" w:rsidRPr="009F0EAA">
        <w:rPr>
          <w:sz w:val="24"/>
          <w:szCs w:val="24"/>
        </w:rPr>
        <w:t xml:space="preserve"> resource centers</w:t>
      </w:r>
      <w:r w:rsidRPr="009F0EAA">
        <w:rPr>
          <w:sz w:val="24"/>
          <w:szCs w:val="24"/>
        </w:rPr>
        <w:t>:</w:t>
      </w:r>
    </w:p>
    <w:p w14:paraId="7B9EDCD0" w14:textId="77777777" w:rsidR="00D90E72" w:rsidRPr="009F0EAA" w:rsidRDefault="00D90E72" w:rsidP="002D2162">
      <w:pPr>
        <w:pStyle w:val="BodyText"/>
        <w:spacing w:before="1"/>
        <w:rPr>
          <w:sz w:val="24"/>
          <w:szCs w:val="24"/>
        </w:rPr>
      </w:pPr>
    </w:p>
    <w:p w14:paraId="188A0AE1" w14:textId="4323AEA0" w:rsidR="00D90E72" w:rsidRPr="009F0EAA" w:rsidRDefault="00D90E72" w:rsidP="002D2162">
      <w:pPr>
        <w:pStyle w:val="BodyText"/>
        <w:tabs>
          <w:tab w:val="left" w:pos="1339"/>
        </w:tabs>
        <w:spacing w:before="1"/>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Small Business Development Centers (SBDC) established pursuant to the Small Business Act (15 U.S.C.</w:t>
      </w:r>
      <w:r w:rsidRPr="009F0EAA">
        <w:rPr>
          <w:spacing w:val="-5"/>
          <w:sz w:val="24"/>
          <w:szCs w:val="24"/>
        </w:rPr>
        <w:t xml:space="preserve"> </w:t>
      </w:r>
      <w:r w:rsidRPr="009F0EAA">
        <w:rPr>
          <w:sz w:val="24"/>
          <w:szCs w:val="24"/>
        </w:rPr>
        <w:t>648)</w:t>
      </w:r>
    </w:p>
    <w:p w14:paraId="05BCA472" w14:textId="00C13AE7" w:rsidR="00D90E72" w:rsidRPr="009F0EAA" w:rsidRDefault="00D90E72" w:rsidP="002D2162">
      <w:pPr>
        <w:pStyle w:val="BodyText"/>
        <w:tabs>
          <w:tab w:val="left" w:pos="1339"/>
        </w:tabs>
        <w:spacing w:before="119" w:line="234" w:lineRule="exact"/>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Entities providing procurement technical assistance pursuant to Title</w:t>
      </w:r>
      <w:r w:rsidRPr="009F0EAA">
        <w:rPr>
          <w:spacing w:val="-17"/>
          <w:sz w:val="24"/>
          <w:szCs w:val="24"/>
        </w:rPr>
        <w:t xml:space="preserve"> </w:t>
      </w:r>
      <w:r w:rsidRPr="009F0EAA">
        <w:rPr>
          <w:sz w:val="24"/>
          <w:szCs w:val="24"/>
        </w:rPr>
        <w:t>10</w:t>
      </w:r>
      <w:r w:rsidR="009F0EAA">
        <w:rPr>
          <w:sz w:val="24"/>
          <w:szCs w:val="24"/>
        </w:rPr>
        <w:t xml:space="preserve"> </w:t>
      </w:r>
      <w:r w:rsidRPr="009F0EAA">
        <w:rPr>
          <w:sz w:val="24"/>
          <w:szCs w:val="24"/>
        </w:rPr>
        <w:t>U.S.C. (Procurement Technical Assistance Centers)</w:t>
      </w:r>
    </w:p>
    <w:p w14:paraId="30FD5972" w14:textId="77777777" w:rsidR="00D90E72" w:rsidRDefault="00D90E72" w:rsidP="002D2162">
      <w:pPr>
        <w:pStyle w:val="BodyText"/>
        <w:rPr>
          <w:sz w:val="22"/>
        </w:rPr>
      </w:pPr>
    </w:p>
    <w:p w14:paraId="025D4572" w14:textId="77777777" w:rsidR="00D90E72" w:rsidRDefault="00D90E72" w:rsidP="002D2162">
      <w:pPr>
        <w:pStyle w:val="BodyText"/>
        <w:spacing w:before="1"/>
        <w:rPr>
          <w:sz w:val="21"/>
        </w:rPr>
      </w:pPr>
    </w:p>
    <w:p w14:paraId="4F3DE53E" w14:textId="77777777" w:rsidR="00D90E72" w:rsidRDefault="00D90E72" w:rsidP="002D2162">
      <w:pPr>
        <w:pStyle w:val="Heading2"/>
        <w:spacing w:before="1"/>
        <w:ind w:left="0"/>
      </w:pPr>
      <w:r>
        <w:t>BENEFITS OF THE PROGRAM</w:t>
      </w:r>
    </w:p>
    <w:p w14:paraId="14904DEA" w14:textId="3D735F68" w:rsidR="00D90E72" w:rsidRPr="009F0EAA" w:rsidRDefault="00D90E72" w:rsidP="002D2162">
      <w:pPr>
        <w:pStyle w:val="BodyText"/>
        <w:rPr>
          <w:sz w:val="24"/>
          <w:szCs w:val="24"/>
        </w:rPr>
      </w:pPr>
      <w:r w:rsidRPr="009F0EAA">
        <w:rPr>
          <w:sz w:val="24"/>
          <w:szCs w:val="24"/>
        </w:rPr>
        <w:t>For acquisitions that contain the requirement for a subcontracting plan, mentors are eligible to receive credit in the source selection and evaluation criteria process for mentor-protégé participation.</w:t>
      </w:r>
    </w:p>
    <w:p w14:paraId="0E1FF6BF" w14:textId="77777777" w:rsidR="009F0EAA" w:rsidRPr="009F0EAA" w:rsidRDefault="009F0EAA" w:rsidP="002D2162">
      <w:pPr>
        <w:pStyle w:val="BodyText"/>
        <w:rPr>
          <w:sz w:val="24"/>
          <w:szCs w:val="24"/>
        </w:rPr>
      </w:pPr>
    </w:p>
    <w:p w14:paraId="41FD9D51" w14:textId="7CEB9255" w:rsidR="006249ED" w:rsidRDefault="00D90E72" w:rsidP="002D2162">
      <w:pPr>
        <w:pStyle w:val="BodyText"/>
        <w:rPr>
          <w:sz w:val="24"/>
          <w:szCs w:val="24"/>
        </w:rPr>
      </w:pPr>
      <w:r w:rsidRPr="009F0EAA">
        <w:rPr>
          <w:sz w:val="24"/>
          <w:szCs w:val="24"/>
        </w:rPr>
        <w:t>A</w:t>
      </w:r>
      <w:r w:rsidR="00C56AD9">
        <w:rPr>
          <w:sz w:val="24"/>
          <w:szCs w:val="24"/>
        </w:rPr>
        <w:t>t the Bureau’s descretion</w:t>
      </w:r>
      <w:r w:rsidRPr="009F0EAA">
        <w:rPr>
          <w:sz w:val="24"/>
          <w:szCs w:val="24"/>
        </w:rPr>
        <w:t xml:space="preserve">, a post-award incentive for subcontracting plan credit </w:t>
      </w:r>
      <w:r w:rsidR="00C56AD9">
        <w:rPr>
          <w:sz w:val="24"/>
          <w:szCs w:val="24"/>
        </w:rPr>
        <w:t xml:space="preserve">may be available </w:t>
      </w:r>
      <w:r w:rsidRPr="009F0EAA">
        <w:rPr>
          <w:sz w:val="24"/>
          <w:szCs w:val="24"/>
        </w:rPr>
        <w:t xml:space="preserve">by recognizing allowable costs incurred by a mentor firm in providing assistance to a protégé firm and using this credit for purposes of determining whether the mentor firm attains a subcontracting plan participation goal applicable to the mentor firm under a </w:t>
      </w:r>
      <w:r w:rsidR="00427F76" w:rsidRPr="009F0EAA">
        <w:rPr>
          <w:sz w:val="24"/>
          <w:szCs w:val="24"/>
        </w:rPr>
        <w:t>TREASURY</w:t>
      </w:r>
      <w:r w:rsidRPr="009F0EAA">
        <w:rPr>
          <w:sz w:val="24"/>
          <w:szCs w:val="24"/>
        </w:rPr>
        <w:t xml:space="preserve"> contract.</w:t>
      </w:r>
      <w:r w:rsidR="00C56AD9">
        <w:rPr>
          <w:sz w:val="24"/>
          <w:szCs w:val="24"/>
        </w:rPr>
        <w:t xml:space="preserve"> Each Treasury Bureau will make a determination as to whether this credit will be provided.</w:t>
      </w:r>
    </w:p>
    <w:p w14:paraId="095B4B32" w14:textId="289ACFAB" w:rsidR="009F0EAA" w:rsidRDefault="009F0EAA" w:rsidP="002D2162">
      <w:pPr>
        <w:pStyle w:val="BodyText"/>
        <w:rPr>
          <w:sz w:val="24"/>
          <w:szCs w:val="24"/>
        </w:rPr>
      </w:pPr>
    </w:p>
    <w:p w14:paraId="4845C9AD" w14:textId="2FD33E80" w:rsidR="006249ED" w:rsidRPr="009F0EAA" w:rsidRDefault="006249ED" w:rsidP="002D2162">
      <w:pPr>
        <w:pStyle w:val="BodyText"/>
        <w:jc w:val="both"/>
        <w:rPr>
          <w:sz w:val="24"/>
          <w:szCs w:val="24"/>
        </w:rPr>
      </w:pPr>
      <w:r w:rsidRPr="009F0EAA">
        <w:rPr>
          <w:sz w:val="24"/>
          <w:szCs w:val="24"/>
        </w:rPr>
        <w:t xml:space="preserve">As an entity seeking to participate as a mentor, you must </w:t>
      </w:r>
      <w:r w:rsidR="00C56AD9">
        <w:rPr>
          <w:sz w:val="24"/>
          <w:szCs w:val="24"/>
        </w:rPr>
        <w:t>go to the website and complete the Mentor application</w:t>
      </w:r>
      <w:r w:rsidRPr="009F0EAA">
        <w:rPr>
          <w:sz w:val="24"/>
          <w:szCs w:val="24"/>
        </w:rPr>
        <w:t xml:space="preserve">. Once approved, you will provide the appropriate developmental assistance as specified in your MP Package. </w:t>
      </w:r>
    </w:p>
    <w:p w14:paraId="3856BFD9" w14:textId="77777777" w:rsidR="006249ED" w:rsidRDefault="006249ED" w:rsidP="002D2162">
      <w:pPr>
        <w:pStyle w:val="BodyText"/>
        <w:spacing w:before="12"/>
        <w:rPr>
          <w:rFonts w:ascii="Tahoma"/>
          <w:i/>
          <w:sz w:val="28"/>
        </w:rPr>
      </w:pPr>
    </w:p>
    <w:p w14:paraId="730AC50A" w14:textId="7F0F0995" w:rsidR="006249ED" w:rsidRDefault="000325AC" w:rsidP="002D2162">
      <w:pPr>
        <w:pStyle w:val="Heading3"/>
        <w:spacing w:before="100"/>
        <w:ind w:left="0"/>
        <w:rPr>
          <w:color w:val="656565"/>
        </w:rPr>
      </w:pPr>
      <w:bookmarkStart w:id="1" w:name="PROTÉGÉ_SELECTION"/>
      <w:bookmarkStart w:id="2" w:name="_bookmark7"/>
      <w:bookmarkEnd w:id="1"/>
      <w:bookmarkEnd w:id="2"/>
      <w:r>
        <w:rPr>
          <w:color w:val="656565"/>
        </w:rPr>
        <w:t xml:space="preserve">SELECTING A </w:t>
      </w:r>
      <w:r w:rsidR="00E404B1">
        <w:rPr>
          <w:color w:val="656565"/>
        </w:rPr>
        <w:t>PROTÉGÉ</w:t>
      </w:r>
    </w:p>
    <w:p w14:paraId="7F360F55" w14:textId="77777777" w:rsidR="006249ED" w:rsidRPr="009F0EAA" w:rsidRDefault="006249ED" w:rsidP="002D2162">
      <w:pPr>
        <w:pStyle w:val="BodyText"/>
        <w:spacing w:before="125"/>
        <w:rPr>
          <w:sz w:val="24"/>
          <w:szCs w:val="24"/>
        </w:rPr>
      </w:pPr>
      <w:r w:rsidRPr="009F0EAA">
        <w:rPr>
          <w:sz w:val="24"/>
          <w:szCs w:val="24"/>
        </w:rPr>
        <w:t>As the mentor, you are solely responsible for selecting a protégé with whom you believe you can develop a successful business relationship. Be aware that a previously, established association is highly recommended between you and the protégé.  Consider the following when selecting a protégé:</w:t>
      </w:r>
    </w:p>
    <w:p w14:paraId="57F73613" w14:textId="77777777" w:rsidR="006249ED" w:rsidRPr="009F0EAA" w:rsidRDefault="006249ED" w:rsidP="002D2162">
      <w:pPr>
        <w:pStyle w:val="BodyText"/>
        <w:spacing w:before="2"/>
        <w:rPr>
          <w:sz w:val="24"/>
          <w:szCs w:val="24"/>
        </w:rPr>
      </w:pPr>
    </w:p>
    <w:p w14:paraId="41E25D08" w14:textId="5A311429" w:rsidR="006249ED" w:rsidRPr="009F0EAA" w:rsidRDefault="006249ED" w:rsidP="002D2162">
      <w:pPr>
        <w:pStyle w:val="BodyText"/>
        <w:tabs>
          <w:tab w:val="left" w:pos="1339"/>
        </w:tabs>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The protégé’s geographic proximity to</w:t>
      </w:r>
      <w:r w:rsidRPr="009F0EAA">
        <w:rPr>
          <w:spacing w:val="-7"/>
          <w:sz w:val="24"/>
          <w:szCs w:val="24"/>
        </w:rPr>
        <w:t xml:space="preserve"> </w:t>
      </w:r>
      <w:r w:rsidRPr="009F0EAA">
        <w:rPr>
          <w:sz w:val="24"/>
          <w:szCs w:val="24"/>
        </w:rPr>
        <w:t>you;</w:t>
      </w:r>
    </w:p>
    <w:p w14:paraId="2417C57D" w14:textId="440DEC26" w:rsidR="006249ED" w:rsidRPr="009F0EAA" w:rsidRDefault="006249ED" w:rsidP="002D2162">
      <w:pPr>
        <w:pStyle w:val="BodyText"/>
        <w:tabs>
          <w:tab w:val="left" w:pos="1339"/>
        </w:tabs>
        <w:spacing w:before="119"/>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The protégé’s strategic vision and how the developmental assistance will</w:t>
      </w:r>
      <w:r w:rsidRPr="009F0EAA">
        <w:rPr>
          <w:spacing w:val="-15"/>
          <w:sz w:val="24"/>
          <w:szCs w:val="24"/>
        </w:rPr>
        <w:t xml:space="preserve"> </w:t>
      </w:r>
      <w:r w:rsidRPr="009F0EAA">
        <w:rPr>
          <w:sz w:val="24"/>
          <w:szCs w:val="24"/>
        </w:rPr>
        <w:t>align;</w:t>
      </w:r>
    </w:p>
    <w:p w14:paraId="3F000E1F" w14:textId="62623DB6" w:rsidR="006249ED" w:rsidRPr="009F0EAA" w:rsidRDefault="006249ED" w:rsidP="002D2162">
      <w:pPr>
        <w:pStyle w:val="BodyText"/>
        <w:tabs>
          <w:tab w:val="left" w:pos="1339"/>
        </w:tabs>
        <w:spacing w:before="119"/>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The protégé’s attitude regarding being</w:t>
      </w:r>
      <w:r w:rsidRPr="009F0EAA">
        <w:rPr>
          <w:spacing w:val="-8"/>
          <w:sz w:val="24"/>
          <w:szCs w:val="24"/>
        </w:rPr>
        <w:t xml:space="preserve"> </w:t>
      </w:r>
      <w:r w:rsidRPr="009F0EAA">
        <w:rPr>
          <w:sz w:val="24"/>
          <w:szCs w:val="24"/>
        </w:rPr>
        <w:t>mentored;</w:t>
      </w:r>
    </w:p>
    <w:p w14:paraId="05537E1B" w14:textId="56BE2D6F" w:rsidR="00F04E76" w:rsidRPr="009F0EAA" w:rsidRDefault="006249ED" w:rsidP="002D2162">
      <w:pPr>
        <w:pStyle w:val="BodyText"/>
        <w:tabs>
          <w:tab w:val="left" w:pos="1339"/>
        </w:tabs>
        <w:spacing w:before="120"/>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The protégé’s commitment to the</w:t>
      </w:r>
      <w:r w:rsidRPr="009F0EAA">
        <w:rPr>
          <w:spacing w:val="-7"/>
          <w:sz w:val="24"/>
          <w:szCs w:val="24"/>
        </w:rPr>
        <w:t xml:space="preserve"> </w:t>
      </w:r>
      <w:r w:rsidRPr="009F0EAA">
        <w:rPr>
          <w:sz w:val="24"/>
          <w:szCs w:val="24"/>
        </w:rPr>
        <w:t>relationship;</w:t>
      </w:r>
    </w:p>
    <w:p w14:paraId="446E4F77" w14:textId="3B8AB0A1" w:rsidR="009A4B49" w:rsidRPr="009F0EAA" w:rsidRDefault="006249ED" w:rsidP="002D2162">
      <w:pPr>
        <w:pStyle w:val="BodyText"/>
        <w:tabs>
          <w:tab w:val="left" w:pos="1339"/>
        </w:tabs>
        <w:spacing w:before="121"/>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The protégé’s capabilities and how they may interface with your</w:t>
      </w:r>
      <w:r w:rsidRPr="009F0EAA">
        <w:rPr>
          <w:spacing w:val="-22"/>
          <w:sz w:val="24"/>
          <w:szCs w:val="24"/>
        </w:rPr>
        <w:t xml:space="preserve"> </w:t>
      </w:r>
      <w:r w:rsidRPr="009F0EAA">
        <w:rPr>
          <w:sz w:val="24"/>
          <w:szCs w:val="24"/>
        </w:rPr>
        <w:t>business;</w:t>
      </w:r>
    </w:p>
    <w:p w14:paraId="0FD31990" w14:textId="6E336BCD" w:rsidR="006249ED" w:rsidRPr="009F0EAA" w:rsidRDefault="006249ED" w:rsidP="002D2162">
      <w:pPr>
        <w:pStyle w:val="BodyText"/>
        <w:tabs>
          <w:tab w:val="left" w:pos="1339"/>
        </w:tabs>
        <w:spacing w:before="120"/>
        <w:rPr>
          <w:rFonts w:ascii="Arial" w:hAnsi="Arial"/>
          <w:b/>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The protégé’s financial status and the overall stability of their</w:t>
      </w:r>
      <w:r w:rsidRPr="009F0EAA">
        <w:rPr>
          <w:spacing w:val="-15"/>
          <w:sz w:val="24"/>
          <w:szCs w:val="24"/>
        </w:rPr>
        <w:t xml:space="preserve"> </w:t>
      </w:r>
      <w:r w:rsidRPr="009F0EAA">
        <w:rPr>
          <w:sz w:val="24"/>
          <w:szCs w:val="24"/>
        </w:rPr>
        <w:t>management;</w:t>
      </w:r>
    </w:p>
    <w:p w14:paraId="30887285" w14:textId="15F76916" w:rsidR="006249ED" w:rsidRPr="009F0EAA" w:rsidRDefault="006249ED" w:rsidP="002D2162">
      <w:pPr>
        <w:pStyle w:val="BodyText"/>
        <w:tabs>
          <w:tab w:val="left" w:pos="1339"/>
        </w:tabs>
        <w:spacing w:before="119"/>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The protégé’s past performance including the results of any contract or subcontract work between you and the protégé;</w:t>
      </w:r>
      <w:r w:rsidRPr="009F0EAA">
        <w:rPr>
          <w:spacing w:val="-6"/>
          <w:sz w:val="24"/>
          <w:szCs w:val="24"/>
        </w:rPr>
        <w:t xml:space="preserve"> </w:t>
      </w:r>
      <w:r w:rsidRPr="009F0EAA">
        <w:rPr>
          <w:sz w:val="24"/>
          <w:szCs w:val="24"/>
        </w:rPr>
        <w:t>and</w:t>
      </w:r>
    </w:p>
    <w:p w14:paraId="7D9E1D8C" w14:textId="3EED8BDA" w:rsidR="006249ED" w:rsidRPr="009F0EAA" w:rsidRDefault="006249ED" w:rsidP="002D2162">
      <w:pPr>
        <w:pStyle w:val="BodyText"/>
        <w:tabs>
          <w:tab w:val="left" w:pos="1339"/>
        </w:tabs>
        <w:spacing w:before="120"/>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The protégé’s overall expectations.</w:t>
      </w:r>
    </w:p>
    <w:p w14:paraId="35E07DC5" w14:textId="77777777" w:rsidR="006249ED" w:rsidRPr="009F0EAA" w:rsidRDefault="006249ED" w:rsidP="002D2162">
      <w:pPr>
        <w:pStyle w:val="BodyText"/>
        <w:rPr>
          <w:sz w:val="24"/>
          <w:szCs w:val="24"/>
        </w:rPr>
      </w:pPr>
    </w:p>
    <w:p w14:paraId="0045B66D" w14:textId="77777777" w:rsidR="006249ED" w:rsidRDefault="006249ED" w:rsidP="002D2162">
      <w:pPr>
        <w:pStyle w:val="BodyText"/>
        <w:spacing w:before="4"/>
        <w:rPr>
          <w:sz w:val="22"/>
        </w:rPr>
      </w:pPr>
    </w:p>
    <w:p w14:paraId="0D742E7F" w14:textId="77777777" w:rsidR="006249ED" w:rsidRPr="006249ED" w:rsidRDefault="006249ED" w:rsidP="002D2162">
      <w:pPr>
        <w:pStyle w:val="Heading3"/>
        <w:ind w:left="0"/>
        <w:rPr>
          <w:b/>
          <w:bCs/>
        </w:rPr>
      </w:pPr>
      <w:bookmarkStart w:id="3" w:name="MENTOR-PROTÉGÉ_PROGRAM_PACKAGE"/>
      <w:bookmarkEnd w:id="3"/>
      <w:r w:rsidRPr="006249ED">
        <w:rPr>
          <w:b/>
          <w:bCs/>
          <w:color w:val="656565"/>
        </w:rPr>
        <w:t>MENTOR-PROTÉGÉ PROGRAM PACKAGE</w:t>
      </w:r>
    </w:p>
    <w:p w14:paraId="3D2868C6" w14:textId="77777777" w:rsidR="006249ED" w:rsidRPr="009F0EAA" w:rsidRDefault="006249ED" w:rsidP="002D2162">
      <w:pPr>
        <w:pStyle w:val="BodyText"/>
        <w:spacing w:before="125"/>
        <w:rPr>
          <w:sz w:val="24"/>
          <w:szCs w:val="24"/>
        </w:rPr>
      </w:pPr>
      <w:r w:rsidRPr="009F0EAA">
        <w:rPr>
          <w:sz w:val="24"/>
          <w:szCs w:val="24"/>
        </w:rPr>
        <w:lastRenderedPageBreak/>
        <w:t>Once your firm has identified an eligible entity to participate as the protégé, you should perform a needs assessment prior to completing the Mentor-Protégé Package. The needs assessment will help you determine the difference between current and desired states. Furthermore, it will help your firm discover the needs expressed by management and/or other employees and establish realistic developmental needs for the protégé firm.</w:t>
      </w:r>
    </w:p>
    <w:p w14:paraId="52484356" w14:textId="77777777" w:rsidR="006249ED" w:rsidRPr="009F0EAA" w:rsidRDefault="006249ED" w:rsidP="002D2162">
      <w:pPr>
        <w:pStyle w:val="BodyText"/>
        <w:spacing w:before="1"/>
        <w:rPr>
          <w:sz w:val="24"/>
          <w:szCs w:val="24"/>
        </w:rPr>
      </w:pPr>
    </w:p>
    <w:p w14:paraId="394C0A44" w14:textId="1810697B" w:rsidR="006249ED" w:rsidRPr="009F0EAA" w:rsidRDefault="006249ED" w:rsidP="002D2162">
      <w:pPr>
        <w:pStyle w:val="BodyText"/>
        <w:rPr>
          <w:sz w:val="24"/>
          <w:szCs w:val="24"/>
        </w:rPr>
      </w:pPr>
      <w:r w:rsidRPr="009F0EAA">
        <w:rPr>
          <w:sz w:val="24"/>
          <w:szCs w:val="24"/>
        </w:rPr>
        <w:t xml:space="preserve">The mentor should also discuss the potential relationship with the Contracting Officer for any existing </w:t>
      </w:r>
      <w:r w:rsidR="00427F76" w:rsidRPr="009F0EAA">
        <w:rPr>
          <w:sz w:val="24"/>
          <w:szCs w:val="24"/>
        </w:rPr>
        <w:t>TREASURY</w:t>
      </w:r>
      <w:r w:rsidRPr="009F0EAA">
        <w:rPr>
          <w:sz w:val="24"/>
          <w:szCs w:val="24"/>
        </w:rPr>
        <w:t xml:space="preserve"> prime contracts or an Indefinite Delivery Indefinite Quantity (IDIQ) Contracts which could be modified to include the provisions of the </w:t>
      </w:r>
      <w:r w:rsidR="00C770E1">
        <w:rPr>
          <w:sz w:val="24"/>
          <w:szCs w:val="24"/>
        </w:rPr>
        <w:t>a</w:t>
      </w:r>
      <w:r w:rsidRPr="009F0EAA">
        <w:rPr>
          <w:sz w:val="24"/>
          <w:szCs w:val="24"/>
        </w:rPr>
        <w:t>greement.</w:t>
      </w:r>
    </w:p>
    <w:p w14:paraId="3532AC3E" w14:textId="77777777" w:rsidR="006249ED" w:rsidRPr="009F0EAA" w:rsidRDefault="006249ED" w:rsidP="002D2162">
      <w:pPr>
        <w:pStyle w:val="BodyText"/>
        <w:rPr>
          <w:sz w:val="24"/>
          <w:szCs w:val="24"/>
        </w:rPr>
      </w:pPr>
    </w:p>
    <w:p w14:paraId="34E6132A" w14:textId="7EAA8C02" w:rsidR="006249ED" w:rsidRPr="009F0EAA" w:rsidRDefault="006249ED" w:rsidP="002D2162">
      <w:pPr>
        <w:pStyle w:val="BodyText"/>
        <w:spacing w:before="2"/>
        <w:rPr>
          <w:sz w:val="24"/>
          <w:szCs w:val="24"/>
        </w:rPr>
      </w:pPr>
      <w:r w:rsidRPr="009F0EAA">
        <w:rPr>
          <w:sz w:val="24"/>
          <w:szCs w:val="24"/>
        </w:rPr>
        <w:t>As the mentor, you are responsible</w:t>
      </w:r>
      <w:r w:rsidR="00E404B1">
        <w:rPr>
          <w:sz w:val="24"/>
          <w:szCs w:val="24"/>
        </w:rPr>
        <w:t xml:space="preserve"> for </w:t>
      </w:r>
      <w:r w:rsidRPr="009F0EAA">
        <w:rPr>
          <w:sz w:val="24"/>
          <w:szCs w:val="24"/>
        </w:rPr>
        <w:t xml:space="preserve">working with the protégé to develop the proposed Mentor-Protégé </w:t>
      </w:r>
      <w:r w:rsidR="00C770E1">
        <w:rPr>
          <w:sz w:val="24"/>
          <w:szCs w:val="24"/>
        </w:rPr>
        <w:t>a</w:t>
      </w:r>
      <w:r w:rsidRPr="009F0EAA">
        <w:rPr>
          <w:sz w:val="24"/>
          <w:szCs w:val="24"/>
        </w:rPr>
        <w:t xml:space="preserve">greement for each Mentor-Protégé relationship. The package must contain a signed Mentor-Protégé </w:t>
      </w:r>
      <w:r w:rsidR="00C770E1">
        <w:rPr>
          <w:sz w:val="24"/>
          <w:szCs w:val="24"/>
        </w:rPr>
        <w:t>a</w:t>
      </w:r>
      <w:r w:rsidRPr="009F0EAA">
        <w:rPr>
          <w:sz w:val="24"/>
          <w:szCs w:val="24"/>
        </w:rPr>
        <w:t xml:space="preserve">greement that includes the following </w:t>
      </w:r>
      <w:r w:rsidR="00F04E76" w:rsidRPr="009F0EAA">
        <w:rPr>
          <w:sz w:val="24"/>
          <w:szCs w:val="24"/>
        </w:rPr>
        <w:t>information</w:t>
      </w:r>
      <w:r w:rsidR="00E404B1">
        <w:rPr>
          <w:sz w:val="24"/>
          <w:szCs w:val="24"/>
        </w:rPr>
        <w:t>:</w:t>
      </w:r>
    </w:p>
    <w:p w14:paraId="1BA4D24A" w14:textId="77777777" w:rsidR="006249ED" w:rsidRPr="009F0EAA" w:rsidRDefault="006249ED" w:rsidP="002D2162">
      <w:pPr>
        <w:pStyle w:val="BodyText"/>
        <w:spacing w:before="2"/>
        <w:rPr>
          <w:sz w:val="24"/>
          <w:szCs w:val="24"/>
        </w:rPr>
      </w:pPr>
    </w:p>
    <w:p w14:paraId="797A0C2B" w14:textId="09E33E39" w:rsidR="006249ED" w:rsidRPr="009F0EAA" w:rsidRDefault="006249ED" w:rsidP="002D2162">
      <w:pPr>
        <w:pStyle w:val="BodyText"/>
        <w:tabs>
          <w:tab w:val="left" w:pos="1339"/>
        </w:tabs>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Names, addresses, phone numbers, and e-mail addresses of the mentor and protégé firms and point of contacts for both the mentor and</w:t>
      </w:r>
      <w:r w:rsidRPr="009F0EAA">
        <w:rPr>
          <w:spacing w:val="-9"/>
          <w:sz w:val="24"/>
          <w:szCs w:val="24"/>
        </w:rPr>
        <w:t xml:space="preserve"> </w:t>
      </w:r>
      <w:r w:rsidRPr="009F0EAA">
        <w:rPr>
          <w:sz w:val="24"/>
          <w:szCs w:val="24"/>
        </w:rPr>
        <w:t>protégé;</w:t>
      </w:r>
    </w:p>
    <w:p w14:paraId="5A31CCA0" w14:textId="5A46B152" w:rsidR="006249ED" w:rsidRPr="009F0EAA" w:rsidRDefault="006249ED" w:rsidP="002D2162">
      <w:pPr>
        <w:pStyle w:val="BodyText"/>
        <w:tabs>
          <w:tab w:val="left" w:pos="1339"/>
        </w:tabs>
        <w:spacing w:before="119"/>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A description of the developmental assistance that will be provided by the mentor to the protégé, including a description of the work or product contracted for (if any), a schedule for providing assistance, and criteria for evaluation of the protégé’s developmental</w:t>
      </w:r>
      <w:r w:rsidRPr="009F0EAA">
        <w:rPr>
          <w:spacing w:val="-22"/>
          <w:sz w:val="24"/>
          <w:szCs w:val="24"/>
        </w:rPr>
        <w:t xml:space="preserve"> </w:t>
      </w:r>
      <w:r w:rsidRPr="009F0EAA">
        <w:rPr>
          <w:sz w:val="24"/>
          <w:szCs w:val="24"/>
        </w:rPr>
        <w:t>success.</w:t>
      </w:r>
    </w:p>
    <w:p w14:paraId="4383EB78" w14:textId="37093588" w:rsidR="006249ED" w:rsidRPr="009F0EAA" w:rsidRDefault="006249ED" w:rsidP="002D2162">
      <w:pPr>
        <w:pStyle w:val="BodyText"/>
        <w:tabs>
          <w:tab w:val="left" w:pos="1339"/>
        </w:tabs>
        <w:spacing w:before="120"/>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A listing of the number and types of subcontracts to be awarded to the</w:t>
      </w:r>
      <w:r w:rsidRPr="009F0EAA">
        <w:rPr>
          <w:spacing w:val="-24"/>
          <w:sz w:val="24"/>
          <w:szCs w:val="24"/>
        </w:rPr>
        <w:t xml:space="preserve"> </w:t>
      </w:r>
      <w:r w:rsidRPr="009F0EAA">
        <w:rPr>
          <w:sz w:val="24"/>
          <w:szCs w:val="24"/>
        </w:rPr>
        <w:t>protégé;</w:t>
      </w:r>
    </w:p>
    <w:p w14:paraId="357D3152" w14:textId="00ED6CBD" w:rsidR="00F04E76" w:rsidRPr="009F0EAA" w:rsidRDefault="006249ED" w:rsidP="002D2162">
      <w:pPr>
        <w:pStyle w:val="BodyText"/>
        <w:tabs>
          <w:tab w:val="left" w:pos="1339"/>
        </w:tabs>
        <w:spacing w:before="120"/>
        <w:rPr>
          <w:sz w:val="24"/>
          <w:szCs w:val="24"/>
        </w:rPr>
      </w:pPr>
      <w:bookmarkStart w:id="4" w:name="_Hlk91575539"/>
      <w:r w:rsidRPr="009F0EAA">
        <w:rPr>
          <w:rFonts w:ascii="Arial" w:hAnsi="Arial"/>
          <w:b/>
          <w:sz w:val="24"/>
          <w:szCs w:val="24"/>
        </w:rPr>
        <w:t>»</w:t>
      </w:r>
      <w:bookmarkEnd w:id="4"/>
      <w:r w:rsidR="00552555">
        <w:rPr>
          <w:rFonts w:ascii="Arial" w:hAnsi="Arial"/>
          <w:b/>
          <w:sz w:val="24"/>
          <w:szCs w:val="24"/>
        </w:rPr>
        <w:t xml:space="preserve">     </w:t>
      </w:r>
      <w:r w:rsidRPr="009F0EAA">
        <w:rPr>
          <w:sz w:val="24"/>
          <w:szCs w:val="24"/>
        </w:rPr>
        <w:t xml:space="preserve">Duration of the </w:t>
      </w:r>
      <w:r w:rsidR="00C770E1">
        <w:rPr>
          <w:sz w:val="24"/>
          <w:szCs w:val="24"/>
        </w:rPr>
        <w:t>a</w:t>
      </w:r>
      <w:r w:rsidRPr="009F0EAA">
        <w:rPr>
          <w:sz w:val="24"/>
          <w:szCs w:val="24"/>
        </w:rPr>
        <w:t>greement, including rights and responsibilities of both parties (mentor and protégé);</w:t>
      </w:r>
    </w:p>
    <w:p w14:paraId="2F5A76B8" w14:textId="6CAFA9B4" w:rsidR="00D90E72" w:rsidRPr="009F0EAA" w:rsidRDefault="00F04E76" w:rsidP="002D2162">
      <w:pPr>
        <w:pStyle w:val="BodyText"/>
        <w:tabs>
          <w:tab w:val="left" w:pos="1339"/>
        </w:tabs>
        <w:spacing w:before="120"/>
        <w:rPr>
          <w:sz w:val="24"/>
          <w:szCs w:val="24"/>
        </w:rPr>
      </w:pPr>
      <w:r w:rsidRPr="009F0EAA">
        <w:rPr>
          <w:rFonts w:ascii="Arial" w:hAnsi="Arial"/>
          <w:b/>
          <w:sz w:val="24"/>
          <w:szCs w:val="24"/>
        </w:rPr>
        <w:t>»</w:t>
      </w:r>
      <w:r w:rsidR="00552555">
        <w:rPr>
          <w:rFonts w:ascii="Arial" w:hAnsi="Arial"/>
          <w:b/>
          <w:sz w:val="24"/>
          <w:szCs w:val="24"/>
        </w:rPr>
        <w:t xml:space="preserve">     </w:t>
      </w:r>
      <w:r w:rsidR="006249ED" w:rsidRPr="009F0EAA">
        <w:rPr>
          <w:sz w:val="24"/>
          <w:szCs w:val="24"/>
        </w:rPr>
        <w:t>Termination procedures, including procedures for the parties’ voluntary withdrawal from the Program</w:t>
      </w:r>
      <w:bookmarkStart w:id="5" w:name="MP_PROGRAM_PROCESSES"/>
      <w:bookmarkStart w:id="6" w:name="_bookmark6"/>
      <w:bookmarkStart w:id="7" w:name="_bookmark8"/>
      <w:bookmarkEnd w:id="5"/>
      <w:bookmarkEnd w:id="6"/>
      <w:bookmarkEnd w:id="7"/>
      <w:r w:rsidR="00952053" w:rsidRPr="009F0EAA">
        <w:rPr>
          <w:sz w:val="24"/>
          <w:szCs w:val="24"/>
        </w:rPr>
        <w:t xml:space="preserve"> </w:t>
      </w:r>
      <w:r w:rsidR="00D90E72" w:rsidRPr="009F0EAA">
        <w:rPr>
          <w:sz w:val="24"/>
          <w:szCs w:val="24"/>
        </w:rPr>
        <w:t xml:space="preserve">firm in writing at least 30 days in advance of its intent to voluntarily terminate the </w:t>
      </w:r>
      <w:r w:rsidR="00C770E1">
        <w:rPr>
          <w:sz w:val="24"/>
          <w:szCs w:val="24"/>
        </w:rPr>
        <w:t>a</w:t>
      </w:r>
      <w:r w:rsidR="00D90E72" w:rsidRPr="009F0EAA">
        <w:rPr>
          <w:sz w:val="24"/>
          <w:szCs w:val="24"/>
        </w:rPr>
        <w:t>greement;</w:t>
      </w:r>
    </w:p>
    <w:p w14:paraId="3C89503A" w14:textId="3DEF3090" w:rsidR="00D90E72" w:rsidRPr="009F0EAA" w:rsidRDefault="00D90E72" w:rsidP="002D2162">
      <w:pPr>
        <w:pStyle w:val="BodyText"/>
        <w:tabs>
          <w:tab w:val="left" w:pos="1339"/>
        </w:tabs>
        <w:spacing w:before="120"/>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Procedures requiring the parties to notify OSDBU/MRC immediately upon receipt of termination notice from the other</w:t>
      </w:r>
      <w:r w:rsidRPr="009F0EAA">
        <w:rPr>
          <w:spacing w:val="-6"/>
          <w:sz w:val="24"/>
          <w:szCs w:val="24"/>
        </w:rPr>
        <w:t xml:space="preserve"> </w:t>
      </w:r>
      <w:r w:rsidRPr="009F0EAA">
        <w:rPr>
          <w:sz w:val="24"/>
          <w:szCs w:val="24"/>
        </w:rPr>
        <w:t>party;</w:t>
      </w:r>
    </w:p>
    <w:p w14:paraId="7AD7A3AC" w14:textId="6E56A8A8" w:rsidR="00D90E72" w:rsidRPr="009F0EAA" w:rsidRDefault="00D90E72" w:rsidP="002D2162">
      <w:pPr>
        <w:pStyle w:val="BodyText"/>
        <w:tabs>
          <w:tab w:val="left" w:pos="1339"/>
        </w:tabs>
        <w:spacing w:before="120"/>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 xml:space="preserve">A plan for accomplishing the work or product contracted for should the </w:t>
      </w:r>
      <w:r w:rsidR="00C770E1">
        <w:rPr>
          <w:sz w:val="24"/>
          <w:szCs w:val="24"/>
        </w:rPr>
        <w:t>a</w:t>
      </w:r>
      <w:r w:rsidRPr="009F0EAA">
        <w:rPr>
          <w:sz w:val="24"/>
          <w:szCs w:val="24"/>
        </w:rPr>
        <w:t>greement be terminated;</w:t>
      </w:r>
      <w:r w:rsidRPr="009F0EAA">
        <w:rPr>
          <w:spacing w:val="-2"/>
          <w:sz w:val="24"/>
          <w:szCs w:val="24"/>
        </w:rPr>
        <w:t xml:space="preserve"> </w:t>
      </w:r>
      <w:r w:rsidRPr="009F0EAA">
        <w:rPr>
          <w:sz w:val="24"/>
          <w:szCs w:val="24"/>
        </w:rPr>
        <w:t>and</w:t>
      </w:r>
    </w:p>
    <w:p w14:paraId="3DAEFF30" w14:textId="378047A4" w:rsidR="00D90E72" w:rsidRPr="009F0EAA" w:rsidRDefault="00D90E72" w:rsidP="002D2162">
      <w:pPr>
        <w:pStyle w:val="BodyText"/>
        <w:tabs>
          <w:tab w:val="left" w:pos="1339"/>
        </w:tabs>
        <w:spacing w:before="120"/>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Other terms and conditions, as</w:t>
      </w:r>
      <w:r w:rsidRPr="009F0EAA">
        <w:rPr>
          <w:spacing w:val="-6"/>
          <w:sz w:val="24"/>
          <w:szCs w:val="24"/>
        </w:rPr>
        <w:t xml:space="preserve"> </w:t>
      </w:r>
      <w:r w:rsidRPr="009F0EAA">
        <w:rPr>
          <w:sz w:val="24"/>
          <w:szCs w:val="24"/>
        </w:rPr>
        <w:t>appropriate.</w:t>
      </w:r>
    </w:p>
    <w:p w14:paraId="5A60C839" w14:textId="77777777" w:rsidR="00F04E76" w:rsidRPr="009F0EAA" w:rsidRDefault="00F04E76" w:rsidP="002D2162">
      <w:pPr>
        <w:pStyle w:val="BodyText"/>
        <w:tabs>
          <w:tab w:val="left" w:pos="1339"/>
        </w:tabs>
        <w:spacing w:before="120"/>
        <w:rPr>
          <w:sz w:val="24"/>
          <w:szCs w:val="24"/>
        </w:rPr>
      </w:pPr>
    </w:p>
    <w:p w14:paraId="7D809818" w14:textId="77777777" w:rsidR="00D90E72" w:rsidRPr="009F0EAA" w:rsidRDefault="00D90E72" w:rsidP="002D2162">
      <w:pPr>
        <w:pStyle w:val="Heading3"/>
        <w:spacing w:before="115"/>
        <w:ind w:left="0"/>
      </w:pPr>
      <w:bookmarkStart w:id="8" w:name="SUBMISSION_OF_MENTOR-PROTÉGÉ_PROGRAM_PAC"/>
      <w:bookmarkEnd w:id="8"/>
      <w:r w:rsidRPr="009F0EAA">
        <w:rPr>
          <w:color w:val="656565"/>
        </w:rPr>
        <w:t>SUBMISSION OF MENTOR-PROTÉGÉ PROGRAM PACKAGE</w:t>
      </w:r>
    </w:p>
    <w:p w14:paraId="7A261EB5" w14:textId="61F494F7" w:rsidR="00D90E72" w:rsidRPr="009F0EAA" w:rsidRDefault="00D90E72" w:rsidP="002D2162">
      <w:pPr>
        <w:pStyle w:val="BodyText"/>
        <w:spacing w:before="125"/>
        <w:rPr>
          <w:sz w:val="24"/>
          <w:szCs w:val="24"/>
        </w:rPr>
      </w:pPr>
      <w:r w:rsidRPr="009F0EAA">
        <w:rPr>
          <w:sz w:val="24"/>
          <w:szCs w:val="24"/>
        </w:rPr>
        <w:t xml:space="preserve">As the mentor, you are responsible for submitting the signed proposed Mentor-Protégé Package for each Mentor-Protégé relationship to </w:t>
      </w:r>
      <w:r w:rsidR="00427F76" w:rsidRPr="009F0EAA">
        <w:rPr>
          <w:sz w:val="24"/>
          <w:szCs w:val="24"/>
        </w:rPr>
        <w:t>T</w:t>
      </w:r>
      <w:r w:rsidR="00E404B1">
        <w:rPr>
          <w:sz w:val="24"/>
          <w:szCs w:val="24"/>
        </w:rPr>
        <w:t>reasury</w:t>
      </w:r>
      <w:r w:rsidRPr="009F0EAA">
        <w:rPr>
          <w:sz w:val="24"/>
          <w:szCs w:val="24"/>
        </w:rPr>
        <w:t xml:space="preserve"> for approval.</w:t>
      </w:r>
      <w:r w:rsidR="003943D0">
        <w:rPr>
          <w:sz w:val="24"/>
          <w:szCs w:val="24"/>
        </w:rPr>
        <w:t xml:space="preserve"> </w:t>
      </w:r>
      <w:r w:rsidRPr="009F0EAA">
        <w:rPr>
          <w:sz w:val="24"/>
          <w:szCs w:val="24"/>
        </w:rPr>
        <w:t xml:space="preserve">Application for and enrollment into the Program are free and open to the public. The deadlines for submission to the </w:t>
      </w:r>
      <w:r w:rsidR="00664ED6" w:rsidRPr="009F0EAA">
        <w:rPr>
          <w:sz w:val="24"/>
          <w:szCs w:val="24"/>
        </w:rPr>
        <w:t>OSDBU Mentor/Protégé Program Manager</w:t>
      </w:r>
      <w:r w:rsidRPr="009F0EAA">
        <w:rPr>
          <w:sz w:val="24"/>
          <w:szCs w:val="24"/>
        </w:rPr>
        <w:t xml:space="preserve"> are:</w:t>
      </w:r>
    </w:p>
    <w:p w14:paraId="2374F639" w14:textId="77777777" w:rsidR="00D90E72" w:rsidRPr="009F0EAA" w:rsidRDefault="00D90E72" w:rsidP="002D2162">
      <w:pPr>
        <w:pStyle w:val="BodyText"/>
        <w:spacing w:before="3"/>
        <w:rPr>
          <w:sz w:val="24"/>
          <w:szCs w:val="24"/>
        </w:rPr>
      </w:pPr>
    </w:p>
    <w:p w14:paraId="5916B4E8" w14:textId="155615AE" w:rsidR="00D90E72" w:rsidRPr="009F0EAA" w:rsidRDefault="00D90E72" w:rsidP="002D2162">
      <w:pPr>
        <w:pStyle w:val="BodyText"/>
        <w:tabs>
          <w:tab w:val="left" w:pos="1339"/>
        </w:tabs>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January</w:t>
      </w:r>
      <w:r w:rsidRPr="009F0EAA">
        <w:rPr>
          <w:spacing w:val="-2"/>
          <w:sz w:val="24"/>
          <w:szCs w:val="24"/>
        </w:rPr>
        <w:t xml:space="preserve"> </w:t>
      </w:r>
      <w:r w:rsidRPr="009F0EAA">
        <w:rPr>
          <w:sz w:val="24"/>
          <w:szCs w:val="24"/>
        </w:rPr>
        <w:t>30th</w:t>
      </w:r>
    </w:p>
    <w:p w14:paraId="57271E11" w14:textId="6936EC85" w:rsidR="00D90E72" w:rsidRPr="009F0EAA" w:rsidRDefault="00D90E72" w:rsidP="002D2162">
      <w:pPr>
        <w:pStyle w:val="BodyText"/>
        <w:tabs>
          <w:tab w:val="left" w:pos="1339"/>
        </w:tabs>
        <w:spacing w:before="119"/>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June</w:t>
      </w:r>
      <w:r w:rsidRPr="009F0EAA">
        <w:rPr>
          <w:spacing w:val="-2"/>
          <w:sz w:val="24"/>
          <w:szCs w:val="24"/>
        </w:rPr>
        <w:t xml:space="preserve"> </w:t>
      </w:r>
      <w:r w:rsidRPr="009F0EAA">
        <w:rPr>
          <w:sz w:val="24"/>
          <w:szCs w:val="24"/>
        </w:rPr>
        <w:t>30th</w:t>
      </w:r>
    </w:p>
    <w:p w14:paraId="44637A7E" w14:textId="6B3278AD" w:rsidR="00F04E76" w:rsidRPr="009F0EAA" w:rsidRDefault="00D90E72" w:rsidP="002D2162">
      <w:pPr>
        <w:pStyle w:val="BodyText"/>
        <w:spacing w:before="120"/>
        <w:rPr>
          <w:sz w:val="24"/>
          <w:szCs w:val="24"/>
        </w:rPr>
      </w:pPr>
      <w:r w:rsidRPr="009F0EAA">
        <w:rPr>
          <w:sz w:val="24"/>
          <w:szCs w:val="24"/>
        </w:rPr>
        <w:t>Any proposed Mentor-Protégé Package that is submitted outside of the dates mentioned above will be held for evaluation in the next cycle.</w:t>
      </w:r>
    </w:p>
    <w:p w14:paraId="055659D7" w14:textId="77777777" w:rsidR="00D90E72" w:rsidRDefault="00D90E72" w:rsidP="002D2162">
      <w:pPr>
        <w:pStyle w:val="BodyText"/>
        <w:spacing w:before="3" w:after="1"/>
        <w:rPr>
          <w:sz w:val="14"/>
        </w:rPr>
      </w:pPr>
    </w:p>
    <w:tbl>
      <w:tblPr>
        <w:tblW w:w="0" w:type="auto"/>
        <w:tblInd w:w="167" w:type="dxa"/>
        <w:tblLayout w:type="fixed"/>
        <w:tblCellMar>
          <w:left w:w="0" w:type="dxa"/>
          <w:right w:w="0" w:type="dxa"/>
        </w:tblCellMar>
        <w:tblLook w:val="01E0" w:firstRow="1" w:lastRow="1" w:firstColumn="1" w:lastColumn="1" w:noHBand="0" w:noVBand="0"/>
      </w:tblPr>
      <w:tblGrid>
        <w:gridCol w:w="1672"/>
        <w:gridCol w:w="8061"/>
      </w:tblGrid>
      <w:tr w:rsidR="00D90E72" w14:paraId="71F8D0C6" w14:textId="77777777" w:rsidTr="00E404B1">
        <w:trPr>
          <w:trHeight w:val="464"/>
        </w:trPr>
        <w:tc>
          <w:tcPr>
            <w:tcW w:w="1672" w:type="dxa"/>
          </w:tcPr>
          <w:p w14:paraId="5CC14FB7" w14:textId="77777777" w:rsidR="00D90E72" w:rsidRDefault="00D90E72" w:rsidP="002D2162">
            <w:pPr>
              <w:pStyle w:val="TableParagraph"/>
              <w:ind w:left="0"/>
              <w:rPr>
                <w:b/>
                <w:sz w:val="19"/>
              </w:rPr>
            </w:pPr>
            <w:r>
              <w:rPr>
                <w:b/>
                <w:color w:val="C00000"/>
                <w:sz w:val="19"/>
              </w:rPr>
              <w:lastRenderedPageBreak/>
              <w:t>EXCEPTION:</w:t>
            </w:r>
          </w:p>
        </w:tc>
        <w:tc>
          <w:tcPr>
            <w:tcW w:w="8061" w:type="dxa"/>
          </w:tcPr>
          <w:p w14:paraId="7F1C0BAC" w14:textId="76004059" w:rsidR="00D90E72" w:rsidRPr="009F0EAA" w:rsidRDefault="00D90E72" w:rsidP="002D2162">
            <w:pPr>
              <w:pStyle w:val="TableParagraph"/>
              <w:spacing w:line="232" w:lineRule="exact"/>
              <w:ind w:left="0"/>
              <w:rPr>
                <w:sz w:val="24"/>
                <w:szCs w:val="24"/>
              </w:rPr>
            </w:pPr>
            <w:r w:rsidRPr="009F0EAA">
              <w:rPr>
                <w:sz w:val="24"/>
                <w:szCs w:val="24"/>
              </w:rPr>
              <w:t xml:space="preserve">Mentor-Protégé </w:t>
            </w:r>
            <w:r w:rsidR="00C770E1">
              <w:rPr>
                <w:sz w:val="24"/>
                <w:szCs w:val="24"/>
              </w:rPr>
              <w:t>a</w:t>
            </w:r>
            <w:r w:rsidRPr="009F0EAA">
              <w:rPr>
                <w:sz w:val="24"/>
                <w:szCs w:val="24"/>
              </w:rPr>
              <w:t xml:space="preserve">greement </w:t>
            </w:r>
            <w:r w:rsidR="00C770E1">
              <w:rPr>
                <w:sz w:val="24"/>
                <w:szCs w:val="24"/>
              </w:rPr>
              <w:t>p</w:t>
            </w:r>
            <w:r w:rsidRPr="009F0EAA">
              <w:rPr>
                <w:sz w:val="24"/>
                <w:szCs w:val="24"/>
              </w:rPr>
              <w:t xml:space="preserve">ackages submitted in response to a current </w:t>
            </w:r>
            <w:r w:rsidR="00552555">
              <w:rPr>
                <w:sz w:val="24"/>
                <w:szCs w:val="24"/>
              </w:rPr>
              <w:t>Request for Proposal (R</w:t>
            </w:r>
            <w:r w:rsidRPr="009F0EAA">
              <w:rPr>
                <w:sz w:val="24"/>
                <w:szCs w:val="24"/>
              </w:rPr>
              <w:t>FP</w:t>
            </w:r>
            <w:r w:rsidR="00552555">
              <w:rPr>
                <w:sz w:val="24"/>
                <w:szCs w:val="24"/>
              </w:rPr>
              <w:t>)</w:t>
            </w:r>
            <w:r w:rsidRPr="009F0EAA">
              <w:rPr>
                <w:sz w:val="24"/>
                <w:szCs w:val="24"/>
              </w:rPr>
              <w:t xml:space="preserve"> will be reviewed as a part of the procurement process.</w:t>
            </w:r>
          </w:p>
        </w:tc>
      </w:tr>
    </w:tbl>
    <w:p w14:paraId="2B22CBD4" w14:textId="77777777" w:rsidR="00D90E72" w:rsidRDefault="00D90E72" w:rsidP="002D2162">
      <w:pPr>
        <w:pStyle w:val="BodyText"/>
      </w:pPr>
    </w:p>
    <w:p w14:paraId="70F23FE1" w14:textId="77777777" w:rsidR="00D90E72" w:rsidRDefault="00D90E72" w:rsidP="002D2162">
      <w:pPr>
        <w:pStyle w:val="BodyText"/>
      </w:pPr>
    </w:p>
    <w:p w14:paraId="18899FF7" w14:textId="77777777" w:rsidR="00D90E72" w:rsidRDefault="00D90E72" w:rsidP="002D2162">
      <w:pPr>
        <w:pStyle w:val="Heading3"/>
        <w:spacing w:before="227"/>
        <w:ind w:left="0"/>
      </w:pPr>
      <w:bookmarkStart w:id="9" w:name="_bookmark9"/>
      <w:bookmarkEnd w:id="9"/>
      <w:r>
        <w:rPr>
          <w:color w:val="656565"/>
        </w:rPr>
        <w:t>EVALUATION OF MENTOR-PROTÉGÉ PACKAGE</w:t>
      </w:r>
    </w:p>
    <w:p w14:paraId="72CA78B4" w14:textId="6348B828" w:rsidR="00D90E72" w:rsidRPr="009F0EAA" w:rsidRDefault="00D90E72" w:rsidP="002D2162">
      <w:pPr>
        <w:pStyle w:val="BodyText"/>
        <w:spacing w:before="125"/>
        <w:rPr>
          <w:sz w:val="24"/>
          <w:szCs w:val="24"/>
        </w:rPr>
      </w:pPr>
      <w:r w:rsidRPr="009F0EAA">
        <w:rPr>
          <w:sz w:val="24"/>
          <w:szCs w:val="24"/>
        </w:rPr>
        <w:t xml:space="preserve">Proposed Mentor-Protégé </w:t>
      </w:r>
      <w:r w:rsidR="00C770E1">
        <w:rPr>
          <w:sz w:val="24"/>
          <w:szCs w:val="24"/>
        </w:rPr>
        <w:t>p</w:t>
      </w:r>
      <w:r w:rsidRPr="009F0EAA">
        <w:rPr>
          <w:sz w:val="24"/>
          <w:szCs w:val="24"/>
        </w:rPr>
        <w:t xml:space="preserve">ackages will be evaluated by </w:t>
      </w:r>
      <w:r w:rsidR="00C770E1">
        <w:rPr>
          <w:sz w:val="24"/>
          <w:szCs w:val="24"/>
        </w:rPr>
        <w:t>Treasury OSDBU’s</w:t>
      </w:r>
      <w:r w:rsidR="003A1C2B">
        <w:rPr>
          <w:sz w:val="24"/>
          <w:szCs w:val="24"/>
        </w:rPr>
        <w:t xml:space="preserve"> </w:t>
      </w:r>
      <w:r w:rsidR="00664ED6" w:rsidRPr="009F0EAA">
        <w:rPr>
          <w:sz w:val="24"/>
          <w:szCs w:val="24"/>
        </w:rPr>
        <w:t>Mentor-Protégé Program Manager</w:t>
      </w:r>
      <w:r w:rsidR="003A1C2B">
        <w:rPr>
          <w:sz w:val="24"/>
          <w:szCs w:val="24"/>
        </w:rPr>
        <w:t xml:space="preserve"> </w:t>
      </w:r>
      <w:r w:rsidR="00C770E1">
        <w:rPr>
          <w:sz w:val="24"/>
          <w:szCs w:val="24"/>
        </w:rPr>
        <w:t xml:space="preserve">(MPPM) </w:t>
      </w:r>
      <w:r w:rsidR="003A1C2B">
        <w:rPr>
          <w:sz w:val="24"/>
          <w:szCs w:val="24"/>
        </w:rPr>
        <w:t>for OSDBU</w:t>
      </w:r>
      <w:r w:rsidRPr="009F0EAA">
        <w:rPr>
          <w:sz w:val="24"/>
          <w:szCs w:val="24"/>
        </w:rPr>
        <w:t>. Th</w:t>
      </w:r>
      <w:r w:rsidR="003A1C2B">
        <w:rPr>
          <w:sz w:val="24"/>
          <w:szCs w:val="24"/>
        </w:rPr>
        <w:t xml:space="preserve">e </w:t>
      </w:r>
      <w:r w:rsidR="00C770E1">
        <w:rPr>
          <w:sz w:val="24"/>
          <w:szCs w:val="24"/>
        </w:rPr>
        <w:t>p</w:t>
      </w:r>
      <w:r w:rsidR="00664ED6" w:rsidRPr="009F0EAA">
        <w:rPr>
          <w:sz w:val="24"/>
          <w:szCs w:val="24"/>
        </w:rPr>
        <w:t xml:space="preserve">rogram </w:t>
      </w:r>
      <w:r w:rsidR="00C770E1">
        <w:rPr>
          <w:sz w:val="24"/>
          <w:szCs w:val="24"/>
        </w:rPr>
        <w:t>m</w:t>
      </w:r>
      <w:r w:rsidR="00664ED6" w:rsidRPr="009F0EAA">
        <w:rPr>
          <w:sz w:val="24"/>
          <w:szCs w:val="24"/>
        </w:rPr>
        <w:t>anager</w:t>
      </w:r>
      <w:r w:rsidRPr="009F0EAA">
        <w:rPr>
          <w:sz w:val="24"/>
          <w:szCs w:val="24"/>
        </w:rPr>
        <w:t xml:space="preserve"> will review the information to ensure that the mentor and protégé meet the eligibility requirements and will ensure that the appropriate information is included. If the </w:t>
      </w:r>
      <w:r w:rsidR="00C770E1">
        <w:rPr>
          <w:sz w:val="24"/>
          <w:szCs w:val="24"/>
        </w:rPr>
        <w:t>a</w:t>
      </w:r>
      <w:r w:rsidRPr="009F0EAA">
        <w:rPr>
          <w:sz w:val="24"/>
          <w:szCs w:val="24"/>
        </w:rPr>
        <w:t>greement relates to a specific contract, then the OSDBU</w:t>
      </w:r>
      <w:r w:rsidR="00664ED6" w:rsidRPr="009F0EAA">
        <w:rPr>
          <w:sz w:val="24"/>
          <w:szCs w:val="24"/>
        </w:rPr>
        <w:t xml:space="preserve"> </w:t>
      </w:r>
      <w:r w:rsidRPr="009F0EAA">
        <w:rPr>
          <w:sz w:val="24"/>
          <w:szCs w:val="24"/>
        </w:rPr>
        <w:t xml:space="preserve">will consult with the responsible Contracting Officer on the adequacy of the proposed </w:t>
      </w:r>
      <w:r w:rsidR="003A1C2B">
        <w:rPr>
          <w:sz w:val="24"/>
          <w:szCs w:val="24"/>
        </w:rPr>
        <w:t>a</w:t>
      </w:r>
      <w:r w:rsidRPr="009F0EAA">
        <w:rPr>
          <w:sz w:val="24"/>
          <w:szCs w:val="24"/>
        </w:rPr>
        <w:t xml:space="preserve">greement. The OSDBU will complete its review no later than 30 calendar days after the program enrollment cutoff date. All proposed packages will be </w:t>
      </w:r>
      <w:r w:rsidRPr="009F0EAA">
        <w:rPr>
          <w:b/>
          <w:sz w:val="24"/>
          <w:szCs w:val="24"/>
        </w:rPr>
        <w:t>evaluated on the following criteria in descending order of importance</w:t>
      </w:r>
      <w:r w:rsidRPr="009F0EAA">
        <w:rPr>
          <w:sz w:val="24"/>
          <w:szCs w:val="24"/>
        </w:rPr>
        <w:t>:</w:t>
      </w:r>
    </w:p>
    <w:p w14:paraId="5C859783" w14:textId="77777777" w:rsidR="00D90E72" w:rsidRPr="009F0EAA" w:rsidRDefault="00D90E72" w:rsidP="002D2162">
      <w:pPr>
        <w:pStyle w:val="BodyText"/>
        <w:spacing w:before="2"/>
        <w:rPr>
          <w:sz w:val="24"/>
          <w:szCs w:val="24"/>
        </w:rPr>
      </w:pPr>
    </w:p>
    <w:p w14:paraId="0C125BD4" w14:textId="57B5255E" w:rsidR="00D90E72" w:rsidRPr="009F0EAA" w:rsidRDefault="00D90E72" w:rsidP="002D2162">
      <w:pPr>
        <w:pStyle w:val="BodyText"/>
        <w:tabs>
          <w:tab w:val="left" w:pos="1339"/>
        </w:tabs>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Merit of the developmental assistance to the protégé</w:t>
      </w:r>
      <w:r w:rsidRPr="009F0EAA">
        <w:rPr>
          <w:spacing w:val="-10"/>
          <w:sz w:val="24"/>
          <w:szCs w:val="24"/>
        </w:rPr>
        <w:t xml:space="preserve"> </w:t>
      </w:r>
      <w:r w:rsidRPr="009F0EAA">
        <w:rPr>
          <w:sz w:val="24"/>
          <w:szCs w:val="24"/>
        </w:rPr>
        <w:t>firm;</w:t>
      </w:r>
    </w:p>
    <w:p w14:paraId="37598252" w14:textId="58A6CE22" w:rsidR="00D90E72" w:rsidRPr="009F0EAA" w:rsidRDefault="00D90E72" w:rsidP="002D2162">
      <w:pPr>
        <w:pStyle w:val="BodyText"/>
        <w:tabs>
          <w:tab w:val="left" w:pos="1339"/>
        </w:tabs>
        <w:spacing w:before="119"/>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Perceived benefit and value of the agreement to</w:t>
      </w:r>
      <w:r w:rsidRPr="009F0EAA">
        <w:rPr>
          <w:spacing w:val="-9"/>
          <w:sz w:val="24"/>
          <w:szCs w:val="24"/>
        </w:rPr>
        <w:t xml:space="preserve"> </w:t>
      </w:r>
      <w:r w:rsidR="00427F76" w:rsidRPr="009F0EAA">
        <w:rPr>
          <w:sz w:val="24"/>
          <w:szCs w:val="24"/>
        </w:rPr>
        <w:t>TREASURY</w:t>
      </w:r>
      <w:r w:rsidRPr="009F0EAA">
        <w:rPr>
          <w:sz w:val="24"/>
          <w:szCs w:val="24"/>
        </w:rPr>
        <w:t>;</w:t>
      </w:r>
      <w:r w:rsidR="00AD0F03" w:rsidRPr="009F0EAA">
        <w:rPr>
          <w:sz w:val="24"/>
          <w:szCs w:val="24"/>
        </w:rPr>
        <w:t xml:space="preserve"> and</w:t>
      </w:r>
    </w:p>
    <w:p w14:paraId="7FE9675D" w14:textId="0656603D" w:rsidR="00D90E72" w:rsidRPr="009F0EAA" w:rsidRDefault="00D90E72" w:rsidP="002D2162">
      <w:pPr>
        <w:pStyle w:val="BodyText"/>
        <w:tabs>
          <w:tab w:val="left" w:pos="1339"/>
        </w:tabs>
        <w:spacing w:before="121"/>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Subcontracting opportunities available to the protégé</w:t>
      </w:r>
      <w:r w:rsidR="00664ED6" w:rsidRPr="009F0EAA">
        <w:rPr>
          <w:sz w:val="24"/>
          <w:szCs w:val="24"/>
        </w:rPr>
        <w:t>.</w:t>
      </w:r>
    </w:p>
    <w:p w14:paraId="382F6A59" w14:textId="77777777" w:rsidR="00D90E72" w:rsidRDefault="00D90E72" w:rsidP="002D2162">
      <w:pPr>
        <w:pStyle w:val="BodyText"/>
        <w:spacing w:before="4"/>
        <w:rPr>
          <w:sz w:val="30"/>
        </w:rPr>
      </w:pPr>
    </w:p>
    <w:p w14:paraId="0E0FB313" w14:textId="77777777" w:rsidR="00D90E72" w:rsidRPr="009F0EAA" w:rsidRDefault="00D90E72" w:rsidP="002D2162">
      <w:pPr>
        <w:pStyle w:val="BodyText"/>
        <w:jc w:val="both"/>
        <w:rPr>
          <w:sz w:val="24"/>
          <w:szCs w:val="24"/>
        </w:rPr>
      </w:pPr>
      <w:r w:rsidRPr="009F0EAA">
        <w:rPr>
          <w:sz w:val="24"/>
          <w:szCs w:val="24"/>
        </w:rPr>
        <w:t>Notification of the endorsement or rejection will be sent to the mentor and protégé with an explanation. Unsuccessful agreements may be revised and resubmitted in the next submission cycle. The supplemental information must be provided within 15 days of the notification. OSDBU will complete its review of the materials no later than 30 days after its receipt.</w:t>
      </w:r>
    </w:p>
    <w:p w14:paraId="0B55921C" w14:textId="77777777" w:rsidR="00D90E72" w:rsidRPr="009F0EAA" w:rsidRDefault="00D90E72" w:rsidP="002D2162">
      <w:pPr>
        <w:pStyle w:val="BodyText"/>
        <w:rPr>
          <w:sz w:val="24"/>
          <w:szCs w:val="24"/>
        </w:rPr>
      </w:pPr>
    </w:p>
    <w:p w14:paraId="6CD2E41B" w14:textId="77777777" w:rsidR="00D90E72" w:rsidRPr="009F0EAA" w:rsidRDefault="00D90E72" w:rsidP="002D2162">
      <w:pPr>
        <w:pStyle w:val="Heading3"/>
        <w:spacing w:before="138"/>
        <w:ind w:left="0"/>
      </w:pPr>
      <w:r w:rsidRPr="009F0EAA">
        <w:rPr>
          <w:color w:val="656565"/>
        </w:rPr>
        <w:t>PROGRAM EXECUTION AND DEVELOPMENTAL ASSISTANCE</w:t>
      </w:r>
    </w:p>
    <w:p w14:paraId="7185D8E4" w14:textId="77777777" w:rsidR="00D90E72" w:rsidRPr="009F0EAA" w:rsidRDefault="00D90E72" w:rsidP="002D2162">
      <w:pPr>
        <w:pStyle w:val="BodyText"/>
        <w:spacing w:before="125"/>
        <w:rPr>
          <w:sz w:val="24"/>
          <w:szCs w:val="24"/>
        </w:rPr>
      </w:pPr>
      <w:r w:rsidRPr="009F0EAA">
        <w:rPr>
          <w:sz w:val="24"/>
          <w:szCs w:val="24"/>
        </w:rPr>
        <w:t>As a mentor, it is essential that you devote the necessary time, staff and other resources to fulfill your responsibilities as a mentor and to provide a stronger, more capable small business. You may provide guidance in the following areas:</w:t>
      </w:r>
    </w:p>
    <w:p w14:paraId="36DE910C" w14:textId="77777777" w:rsidR="00D90E72" w:rsidRPr="009F0EAA" w:rsidRDefault="00D90E72" w:rsidP="002D2162">
      <w:pPr>
        <w:pStyle w:val="BodyText"/>
        <w:spacing w:before="1"/>
        <w:rPr>
          <w:sz w:val="24"/>
          <w:szCs w:val="24"/>
        </w:rPr>
      </w:pPr>
    </w:p>
    <w:p w14:paraId="136F5AB2" w14:textId="41F6E230" w:rsidR="00D90E72" w:rsidRPr="009F0EAA" w:rsidRDefault="00D90E72" w:rsidP="002D2162">
      <w:pPr>
        <w:pStyle w:val="BodyText"/>
        <w:tabs>
          <w:tab w:val="left" w:pos="1339"/>
        </w:tabs>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Financial Management such as identifying processes and procedure for timesheets, billing and invoicing, accounts receivable and accounts payable, as well as interfacing with</w:t>
      </w:r>
      <w:r w:rsidRPr="009F0EAA">
        <w:rPr>
          <w:spacing w:val="-32"/>
          <w:sz w:val="24"/>
          <w:szCs w:val="24"/>
        </w:rPr>
        <w:t xml:space="preserve"> </w:t>
      </w:r>
      <w:r w:rsidRPr="009F0EAA">
        <w:rPr>
          <w:sz w:val="24"/>
          <w:szCs w:val="24"/>
        </w:rPr>
        <w:t>auditors.</w:t>
      </w:r>
    </w:p>
    <w:p w14:paraId="31F71045" w14:textId="2AC792F6" w:rsidR="00D90E72" w:rsidRPr="009F0EAA" w:rsidRDefault="00D90E72" w:rsidP="002D2162">
      <w:pPr>
        <w:pStyle w:val="BodyText"/>
        <w:tabs>
          <w:tab w:val="left" w:pos="1339"/>
        </w:tabs>
        <w:spacing w:before="120"/>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Organizational</w:t>
      </w:r>
      <w:r w:rsidRPr="009F0EAA">
        <w:rPr>
          <w:spacing w:val="-6"/>
          <w:sz w:val="24"/>
          <w:szCs w:val="24"/>
        </w:rPr>
        <w:t xml:space="preserve"> </w:t>
      </w:r>
      <w:r w:rsidRPr="009F0EAA">
        <w:rPr>
          <w:sz w:val="24"/>
          <w:szCs w:val="24"/>
        </w:rPr>
        <w:t>Management</w:t>
      </w:r>
      <w:r w:rsidRPr="009F0EAA">
        <w:rPr>
          <w:spacing w:val="-6"/>
          <w:sz w:val="24"/>
          <w:szCs w:val="24"/>
        </w:rPr>
        <w:t xml:space="preserve"> </w:t>
      </w:r>
      <w:r w:rsidRPr="009F0EAA">
        <w:rPr>
          <w:sz w:val="24"/>
          <w:szCs w:val="24"/>
        </w:rPr>
        <w:t>such</w:t>
      </w:r>
      <w:r w:rsidRPr="009F0EAA">
        <w:rPr>
          <w:spacing w:val="-5"/>
          <w:sz w:val="24"/>
          <w:szCs w:val="24"/>
        </w:rPr>
        <w:t xml:space="preserve"> </w:t>
      </w:r>
      <w:r w:rsidRPr="009F0EAA">
        <w:rPr>
          <w:sz w:val="24"/>
          <w:szCs w:val="24"/>
        </w:rPr>
        <w:t>as</w:t>
      </w:r>
      <w:r w:rsidRPr="009F0EAA">
        <w:rPr>
          <w:spacing w:val="-6"/>
          <w:sz w:val="24"/>
          <w:szCs w:val="24"/>
        </w:rPr>
        <w:t xml:space="preserve"> </w:t>
      </w:r>
      <w:r w:rsidRPr="009F0EAA">
        <w:rPr>
          <w:sz w:val="24"/>
          <w:szCs w:val="24"/>
        </w:rPr>
        <w:t>identifying</w:t>
      </w:r>
      <w:r w:rsidRPr="009F0EAA">
        <w:rPr>
          <w:spacing w:val="-6"/>
          <w:sz w:val="24"/>
          <w:szCs w:val="24"/>
        </w:rPr>
        <w:t xml:space="preserve"> </w:t>
      </w:r>
      <w:r w:rsidRPr="009F0EAA">
        <w:rPr>
          <w:sz w:val="24"/>
          <w:szCs w:val="24"/>
        </w:rPr>
        <w:t>a</w:t>
      </w:r>
      <w:r w:rsidRPr="009F0EAA">
        <w:rPr>
          <w:spacing w:val="-6"/>
          <w:sz w:val="24"/>
          <w:szCs w:val="24"/>
        </w:rPr>
        <w:t xml:space="preserve"> </w:t>
      </w:r>
      <w:r w:rsidRPr="009F0EAA">
        <w:rPr>
          <w:sz w:val="24"/>
          <w:szCs w:val="24"/>
        </w:rPr>
        <w:t>hierarchical</w:t>
      </w:r>
      <w:r w:rsidRPr="009F0EAA">
        <w:rPr>
          <w:spacing w:val="-6"/>
          <w:sz w:val="24"/>
          <w:szCs w:val="24"/>
        </w:rPr>
        <w:t xml:space="preserve"> </w:t>
      </w:r>
      <w:r w:rsidRPr="009F0EAA">
        <w:rPr>
          <w:sz w:val="24"/>
          <w:szCs w:val="24"/>
        </w:rPr>
        <w:t>structure</w:t>
      </w:r>
      <w:r w:rsidRPr="009F0EAA">
        <w:rPr>
          <w:spacing w:val="-6"/>
          <w:sz w:val="24"/>
          <w:szCs w:val="24"/>
        </w:rPr>
        <w:t xml:space="preserve"> </w:t>
      </w:r>
      <w:r w:rsidRPr="009F0EAA">
        <w:rPr>
          <w:sz w:val="24"/>
          <w:szCs w:val="24"/>
        </w:rPr>
        <w:t>for</w:t>
      </w:r>
      <w:r w:rsidRPr="009F0EAA">
        <w:rPr>
          <w:spacing w:val="-6"/>
          <w:sz w:val="24"/>
          <w:szCs w:val="24"/>
        </w:rPr>
        <w:t xml:space="preserve"> </w:t>
      </w:r>
      <w:r w:rsidRPr="009F0EAA">
        <w:rPr>
          <w:sz w:val="24"/>
          <w:szCs w:val="24"/>
        </w:rPr>
        <w:t>effective management of the</w:t>
      </w:r>
      <w:r w:rsidRPr="009F0EAA">
        <w:rPr>
          <w:spacing w:val="-3"/>
          <w:sz w:val="24"/>
          <w:szCs w:val="24"/>
        </w:rPr>
        <w:t xml:space="preserve"> </w:t>
      </w:r>
      <w:r w:rsidRPr="009F0EAA">
        <w:rPr>
          <w:sz w:val="24"/>
          <w:szCs w:val="24"/>
        </w:rPr>
        <w:t>firm.</w:t>
      </w:r>
    </w:p>
    <w:p w14:paraId="6E37E3FB" w14:textId="50B6178C" w:rsidR="00D90E72" w:rsidRPr="009F0EAA" w:rsidRDefault="00D90E72" w:rsidP="002D2162">
      <w:pPr>
        <w:pStyle w:val="BodyText"/>
        <w:tabs>
          <w:tab w:val="left" w:pos="1339"/>
        </w:tabs>
        <w:spacing w:before="120"/>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Business Management such as assisting with strategic planning, business planning, legal issues, and risk</w:t>
      </w:r>
      <w:r w:rsidRPr="009F0EAA">
        <w:rPr>
          <w:spacing w:val="-2"/>
          <w:sz w:val="24"/>
          <w:szCs w:val="24"/>
        </w:rPr>
        <w:t xml:space="preserve"> </w:t>
      </w:r>
      <w:r w:rsidRPr="009F0EAA">
        <w:rPr>
          <w:sz w:val="24"/>
          <w:szCs w:val="24"/>
        </w:rPr>
        <w:t>management.</w:t>
      </w:r>
    </w:p>
    <w:p w14:paraId="713207DF" w14:textId="5814B344" w:rsidR="00D90E72" w:rsidRPr="009F0EAA" w:rsidRDefault="00D90E72" w:rsidP="002D2162">
      <w:pPr>
        <w:pStyle w:val="BodyText"/>
        <w:tabs>
          <w:tab w:val="left" w:pos="1339"/>
        </w:tabs>
        <w:spacing w:before="120"/>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Business Development such as market research, product forecasting and web-based marketing techniques, and proposal</w:t>
      </w:r>
      <w:r w:rsidRPr="009F0EAA">
        <w:rPr>
          <w:spacing w:val="-7"/>
          <w:sz w:val="24"/>
          <w:szCs w:val="24"/>
        </w:rPr>
        <w:t xml:space="preserve"> </w:t>
      </w:r>
      <w:r w:rsidRPr="009F0EAA">
        <w:rPr>
          <w:sz w:val="24"/>
          <w:szCs w:val="24"/>
        </w:rPr>
        <w:t>management.</w:t>
      </w:r>
    </w:p>
    <w:p w14:paraId="66495746" w14:textId="3744BA61" w:rsidR="003A1C2B" w:rsidRDefault="00D90E72" w:rsidP="002D2162">
      <w:pPr>
        <w:pStyle w:val="BodyText"/>
        <w:tabs>
          <w:tab w:val="left" w:pos="1339"/>
        </w:tabs>
        <w:spacing w:before="120"/>
        <w:rPr>
          <w:rFonts w:ascii="Arial" w:hAnsi="Arial"/>
          <w:b/>
          <w:sz w:val="24"/>
          <w:szCs w:val="24"/>
        </w:rPr>
      </w:pPr>
      <w:r w:rsidRPr="009F0EAA">
        <w:rPr>
          <w:rFonts w:ascii="Arial" w:hAnsi="Arial"/>
          <w:b/>
          <w:sz w:val="24"/>
          <w:szCs w:val="24"/>
        </w:rPr>
        <w:t>»</w:t>
      </w:r>
      <w:r w:rsidR="00552555">
        <w:rPr>
          <w:rFonts w:ascii="Arial" w:hAnsi="Arial"/>
          <w:b/>
          <w:sz w:val="24"/>
          <w:szCs w:val="24"/>
        </w:rPr>
        <w:t xml:space="preserve">     </w:t>
      </w:r>
      <w:r w:rsidR="003A1C2B" w:rsidRPr="003A1C2B">
        <w:rPr>
          <w:bCs/>
          <w:sz w:val="24"/>
          <w:szCs w:val="24"/>
        </w:rPr>
        <w:t>Operational assistance</w:t>
      </w:r>
      <w:r w:rsidR="003A1C2B">
        <w:rPr>
          <w:rFonts w:ascii="Arial" w:hAnsi="Arial"/>
          <w:b/>
          <w:sz w:val="24"/>
          <w:szCs w:val="24"/>
        </w:rPr>
        <w:t xml:space="preserve"> </w:t>
      </w:r>
    </w:p>
    <w:p w14:paraId="2764E13C" w14:textId="1B3E0409" w:rsidR="00D90E72" w:rsidRPr="009F0EAA" w:rsidRDefault="003A1C2B" w:rsidP="002D2162">
      <w:pPr>
        <w:pStyle w:val="BodyText"/>
        <w:tabs>
          <w:tab w:val="left" w:pos="1339"/>
        </w:tabs>
        <w:spacing w:before="120"/>
        <w:rPr>
          <w:sz w:val="24"/>
          <w:szCs w:val="24"/>
        </w:rPr>
      </w:pPr>
      <w:r w:rsidRPr="009F0EAA">
        <w:rPr>
          <w:rFonts w:ascii="Arial" w:hAnsi="Arial"/>
          <w:b/>
          <w:sz w:val="24"/>
          <w:szCs w:val="24"/>
        </w:rPr>
        <w:t>»</w:t>
      </w:r>
      <w:r w:rsidR="00552555">
        <w:rPr>
          <w:rFonts w:ascii="Arial" w:hAnsi="Arial"/>
          <w:b/>
          <w:sz w:val="24"/>
          <w:szCs w:val="24"/>
        </w:rPr>
        <w:t xml:space="preserve">     </w:t>
      </w:r>
      <w:r w:rsidR="00D90E72" w:rsidRPr="009F0EAA">
        <w:rPr>
          <w:sz w:val="24"/>
          <w:szCs w:val="24"/>
        </w:rPr>
        <w:t>Technical Assistance such as ISO 9000 and SEI/CMM</w:t>
      </w:r>
      <w:r w:rsidR="00D90E72" w:rsidRPr="009F0EAA">
        <w:rPr>
          <w:spacing w:val="-9"/>
          <w:sz w:val="24"/>
          <w:szCs w:val="24"/>
        </w:rPr>
        <w:t xml:space="preserve"> </w:t>
      </w:r>
      <w:r w:rsidR="00D90E72" w:rsidRPr="009F0EAA">
        <w:rPr>
          <w:sz w:val="24"/>
          <w:szCs w:val="24"/>
        </w:rPr>
        <w:t>Certifications.</w:t>
      </w:r>
    </w:p>
    <w:p w14:paraId="642191F0" w14:textId="7299C3C0" w:rsidR="00D90E72" w:rsidRPr="009F0EAA" w:rsidRDefault="00D90E72" w:rsidP="002D2162">
      <w:pPr>
        <w:pStyle w:val="BodyText"/>
        <w:tabs>
          <w:tab w:val="left" w:pos="1339"/>
        </w:tabs>
        <w:spacing w:before="120"/>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 xml:space="preserve">Award of subcontracts under </w:t>
      </w:r>
      <w:r w:rsidR="00427F76" w:rsidRPr="009F0EAA">
        <w:rPr>
          <w:sz w:val="24"/>
          <w:szCs w:val="24"/>
        </w:rPr>
        <w:t>TREASURY</w:t>
      </w:r>
      <w:r w:rsidRPr="009F0EAA">
        <w:rPr>
          <w:sz w:val="24"/>
          <w:szCs w:val="24"/>
        </w:rPr>
        <w:t xml:space="preserve"> contracts or other contracts on a non-competitive basis.</w:t>
      </w:r>
    </w:p>
    <w:p w14:paraId="76E8878A" w14:textId="0F430A95" w:rsidR="00D90E72" w:rsidRPr="009F0EAA" w:rsidRDefault="00D90E72" w:rsidP="002D2162">
      <w:pPr>
        <w:pStyle w:val="BodyText"/>
        <w:tabs>
          <w:tab w:val="left" w:pos="1339"/>
        </w:tabs>
        <w:spacing w:before="120"/>
        <w:rPr>
          <w:sz w:val="24"/>
          <w:szCs w:val="24"/>
        </w:rPr>
      </w:pPr>
      <w:r w:rsidRPr="009F0EAA">
        <w:rPr>
          <w:rFonts w:ascii="Arial" w:hAnsi="Arial"/>
          <w:b/>
          <w:sz w:val="24"/>
          <w:szCs w:val="24"/>
        </w:rPr>
        <w:lastRenderedPageBreak/>
        <w:t>»</w:t>
      </w:r>
      <w:r w:rsidR="00552555">
        <w:rPr>
          <w:rFonts w:ascii="Arial" w:hAnsi="Arial"/>
          <w:b/>
          <w:sz w:val="24"/>
          <w:szCs w:val="24"/>
        </w:rPr>
        <w:t xml:space="preserve">     </w:t>
      </w:r>
      <w:r w:rsidRPr="009F0EAA">
        <w:rPr>
          <w:sz w:val="24"/>
          <w:szCs w:val="24"/>
        </w:rPr>
        <w:t>Administer advance payments under subcontracts in accordance with FAR</w:t>
      </w:r>
      <w:r w:rsidR="00552555">
        <w:rPr>
          <w:sz w:val="24"/>
          <w:szCs w:val="24"/>
        </w:rPr>
        <w:t xml:space="preserve"> </w:t>
      </w:r>
      <w:r w:rsidRPr="009F0EAA">
        <w:rPr>
          <w:sz w:val="24"/>
          <w:szCs w:val="24"/>
        </w:rPr>
        <w:t>Subpart</w:t>
      </w:r>
      <w:r w:rsidRPr="009F0EAA">
        <w:rPr>
          <w:spacing w:val="-16"/>
          <w:sz w:val="24"/>
          <w:szCs w:val="24"/>
        </w:rPr>
        <w:t xml:space="preserve"> </w:t>
      </w:r>
      <w:r w:rsidRPr="009F0EAA">
        <w:rPr>
          <w:sz w:val="24"/>
          <w:szCs w:val="24"/>
        </w:rPr>
        <w:t>32.4.</w:t>
      </w:r>
    </w:p>
    <w:p w14:paraId="13CF2161" w14:textId="42A063F0" w:rsidR="00D90E72" w:rsidRPr="009F0EAA" w:rsidRDefault="00D90E72" w:rsidP="002D2162">
      <w:pPr>
        <w:pStyle w:val="BodyText"/>
        <w:tabs>
          <w:tab w:val="left" w:pos="1339"/>
        </w:tabs>
        <w:spacing w:before="119"/>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Investment(s) in the protégé firm in exchange for an ownership interest in the firm, not to exceed ten percent of the total ownership interest. Investments may include but are not limited to cash, stock, contributions in kind,</w:t>
      </w:r>
      <w:r w:rsidRPr="009F0EAA">
        <w:rPr>
          <w:spacing w:val="-7"/>
          <w:sz w:val="24"/>
          <w:szCs w:val="24"/>
        </w:rPr>
        <w:t xml:space="preserve"> </w:t>
      </w:r>
      <w:r w:rsidRPr="009F0EAA">
        <w:rPr>
          <w:sz w:val="24"/>
          <w:szCs w:val="24"/>
        </w:rPr>
        <w:t>etc.</w:t>
      </w:r>
    </w:p>
    <w:p w14:paraId="1A14EF13" w14:textId="77777777" w:rsidR="00952053" w:rsidRPr="009F0EAA" w:rsidRDefault="00952053" w:rsidP="002D2162">
      <w:pPr>
        <w:pStyle w:val="BodyText"/>
        <w:tabs>
          <w:tab w:val="left" w:pos="1339"/>
        </w:tabs>
        <w:spacing w:before="119"/>
        <w:rPr>
          <w:sz w:val="24"/>
          <w:szCs w:val="24"/>
        </w:rPr>
      </w:pPr>
    </w:p>
    <w:p w14:paraId="49E60FE4" w14:textId="77777777" w:rsidR="009A4B49" w:rsidRPr="009F0EAA" w:rsidRDefault="009A4B49" w:rsidP="002D2162">
      <w:pPr>
        <w:pStyle w:val="Heading4"/>
        <w:spacing w:before="99"/>
        <w:ind w:left="0"/>
        <w:rPr>
          <w:sz w:val="24"/>
          <w:szCs w:val="24"/>
        </w:rPr>
      </w:pPr>
      <w:r w:rsidRPr="009F0EAA">
        <w:rPr>
          <w:color w:val="C2113A"/>
          <w:sz w:val="24"/>
          <w:szCs w:val="24"/>
        </w:rPr>
        <w:t>MEETINGS</w:t>
      </w:r>
    </w:p>
    <w:p w14:paraId="0193B920" w14:textId="584DCF16" w:rsidR="00D90E72" w:rsidRDefault="009A4B49" w:rsidP="002D2162">
      <w:pPr>
        <w:pStyle w:val="BodyText"/>
        <w:spacing w:before="119"/>
        <w:rPr>
          <w:sz w:val="24"/>
          <w:szCs w:val="24"/>
        </w:rPr>
      </w:pPr>
      <w:r w:rsidRPr="009F0EAA">
        <w:rPr>
          <w:sz w:val="24"/>
          <w:szCs w:val="24"/>
        </w:rPr>
        <w:t xml:space="preserve">As the approved mentor, </w:t>
      </w:r>
      <w:r w:rsidR="00427F76" w:rsidRPr="009F0EAA">
        <w:rPr>
          <w:sz w:val="24"/>
          <w:szCs w:val="24"/>
        </w:rPr>
        <w:t>TREASURY</w:t>
      </w:r>
      <w:r w:rsidRPr="009F0EAA">
        <w:rPr>
          <w:sz w:val="24"/>
          <w:szCs w:val="24"/>
        </w:rPr>
        <w:t xml:space="preserve"> encourages you to conduct regular face-to-face</w:t>
      </w:r>
      <w:r w:rsidR="003A1C2B">
        <w:rPr>
          <w:sz w:val="24"/>
          <w:szCs w:val="24"/>
        </w:rPr>
        <w:t xml:space="preserve"> </w:t>
      </w:r>
      <w:r w:rsidRPr="009F0EAA">
        <w:rPr>
          <w:sz w:val="24"/>
          <w:szCs w:val="24"/>
        </w:rPr>
        <w:t>coaching sessions</w:t>
      </w:r>
      <w:r w:rsidR="003A1C2B">
        <w:rPr>
          <w:sz w:val="24"/>
          <w:szCs w:val="24"/>
        </w:rPr>
        <w:t xml:space="preserve"> with the protege</w:t>
      </w:r>
      <w:r w:rsidRPr="009F0EAA">
        <w:rPr>
          <w:sz w:val="24"/>
          <w:szCs w:val="24"/>
        </w:rPr>
        <w:t xml:space="preserve">. During these meetings, you must work together to develop the protégé’s strategic business plan and to discuss problems, strategies, and objectives that are critical to achieve the plan and to obtain results. You </w:t>
      </w:r>
      <w:r w:rsidR="003A1C2B">
        <w:rPr>
          <w:sz w:val="24"/>
          <w:szCs w:val="24"/>
        </w:rPr>
        <w:t xml:space="preserve">are </w:t>
      </w:r>
      <w:r w:rsidRPr="009F0EAA">
        <w:rPr>
          <w:sz w:val="24"/>
          <w:szCs w:val="24"/>
        </w:rPr>
        <w:t xml:space="preserve">encouraged to establish </w:t>
      </w:r>
      <w:r w:rsidR="003A1C2B">
        <w:rPr>
          <w:sz w:val="24"/>
          <w:szCs w:val="24"/>
        </w:rPr>
        <w:t>a meeting to discuss</w:t>
      </w:r>
      <w:r w:rsidRPr="009F0EAA">
        <w:rPr>
          <w:sz w:val="24"/>
          <w:szCs w:val="24"/>
        </w:rPr>
        <w:t xml:space="preserve"> items relevant to the protégés previously identified problem areas and the firms changing needs, as well as the current experiences in your business</w:t>
      </w:r>
      <w:r w:rsidR="006224CE" w:rsidRPr="009F0EAA">
        <w:rPr>
          <w:sz w:val="24"/>
          <w:szCs w:val="24"/>
        </w:rPr>
        <w:t xml:space="preserve"> </w:t>
      </w:r>
      <w:r w:rsidRPr="009F0EAA">
        <w:rPr>
          <w:sz w:val="24"/>
          <w:szCs w:val="24"/>
        </w:rPr>
        <w:t>relationship. Furthermore, inquire on the protégés efforts to establish and implement their business plan and discuss any actions suggested at the previous coaching session(s). Both parties should establish target dates for any further improvements or enhancement</w:t>
      </w:r>
      <w:bookmarkStart w:id="10" w:name="_bookmark10"/>
      <w:bookmarkEnd w:id="10"/>
    </w:p>
    <w:p w14:paraId="55AC1C49" w14:textId="77777777" w:rsidR="009A4B49" w:rsidRPr="009F0EAA" w:rsidRDefault="009A4B49" w:rsidP="002D2162">
      <w:pPr>
        <w:pStyle w:val="BodyText"/>
        <w:tabs>
          <w:tab w:val="left" w:pos="1339"/>
        </w:tabs>
        <w:spacing w:before="119"/>
        <w:rPr>
          <w:sz w:val="24"/>
          <w:szCs w:val="24"/>
        </w:rPr>
      </w:pPr>
    </w:p>
    <w:p w14:paraId="1B31AF4F" w14:textId="77777777" w:rsidR="00D90E72" w:rsidRPr="009F0EAA" w:rsidRDefault="00D90E72" w:rsidP="002D2162">
      <w:pPr>
        <w:pStyle w:val="Heading4"/>
        <w:ind w:left="0"/>
        <w:rPr>
          <w:sz w:val="24"/>
          <w:szCs w:val="24"/>
        </w:rPr>
      </w:pPr>
      <w:r w:rsidRPr="009F0EAA">
        <w:rPr>
          <w:color w:val="C2113A"/>
          <w:sz w:val="24"/>
          <w:szCs w:val="24"/>
        </w:rPr>
        <w:t>INFORMAL CONTACTS</w:t>
      </w:r>
    </w:p>
    <w:p w14:paraId="5C1F2365" w14:textId="336D572B" w:rsidR="00D90E72" w:rsidRDefault="00427F76" w:rsidP="002D2162">
      <w:pPr>
        <w:pStyle w:val="BodyText"/>
        <w:spacing w:before="4"/>
      </w:pPr>
      <w:r w:rsidRPr="009F0EAA">
        <w:rPr>
          <w:sz w:val="24"/>
          <w:szCs w:val="24"/>
        </w:rPr>
        <w:t>TREASURY</w:t>
      </w:r>
      <w:r w:rsidR="00D90E72" w:rsidRPr="009F0EAA">
        <w:rPr>
          <w:sz w:val="24"/>
          <w:szCs w:val="24"/>
        </w:rPr>
        <w:t xml:space="preserve"> encourages the mentor to routinely communicate with the protégé and attempt to </w:t>
      </w:r>
      <w:r w:rsidR="00D90E72" w:rsidRPr="003A1C2B">
        <w:rPr>
          <w:sz w:val="24"/>
          <w:szCs w:val="24"/>
        </w:rPr>
        <w:t>correspond on a routine basis to discuss daily problems and situations encountered by the protégé and to provide periodic review.</w:t>
      </w:r>
    </w:p>
    <w:p w14:paraId="319DB9CA" w14:textId="77777777" w:rsidR="00D90E72" w:rsidRPr="009F0EAA" w:rsidRDefault="00D90E72" w:rsidP="002D2162">
      <w:pPr>
        <w:pStyle w:val="BodyText"/>
        <w:spacing w:before="8"/>
        <w:rPr>
          <w:sz w:val="24"/>
          <w:szCs w:val="24"/>
        </w:rPr>
      </w:pPr>
    </w:p>
    <w:p w14:paraId="0AED3F52" w14:textId="77777777" w:rsidR="00D90E72" w:rsidRPr="009F0EAA" w:rsidRDefault="00D90E72" w:rsidP="002D2162">
      <w:pPr>
        <w:pStyle w:val="Heading4"/>
        <w:ind w:left="0"/>
        <w:rPr>
          <w:sz w:val="24"/>
          <w:szCs w:val="24"/>
        </w:rPr>
      </w:pPr>
      <w:r w:rsidRPr="009F0EAA">
        <w:rPr>
          <w:color w:val="C2113A"/>
          <w:sz w:val="24"/>
          <w:szCs w:val="24"/>
        </w:rPr>
        <w:t>INTRODUCTION TO RESOURCES</w:t>
      </w:r>
    </w:p>
    <w:p w14:paraId="4AA2E476" w14:textId="77777777" w:rsidR="00D90E72" w:rsidRPr="009F0EAA" w:rsidRDefault="00D90E72" w:rsidP="002D2162">
      <w:pPr>
        <w:pStyle w:val="BodyText"/>
        <w:spacing w:before="3"/>
        <w:rPr>
          <w:sz w:val="24"/>
          <w:szCs w:val="24"/>
        </w:rPr>
      </w:pPr>
      <w:r w:rsidRPr="009F0EAA">
        <w:rPr>
          <w:sz w:val="24"/>
          <w:szCs w:val="24"/>
        </w:rPr>
        <w:t>We also encourage you to introduce the protégé to a variety of business resources in which he/she consults, including representatives in the banking, bonding, management, and business industries as means of providing access and breaking down previously existing barriers which may have hindered the firm in the past.</w:t>
      </w:r>
    </w:p>
    <w:p w14:paraId="66235B21" w14:textId="77777777" w:rsidR="00D90E72" w:rsidRPr="009F0EAA" w:rsidRDefault="00D90E72" w:rsidP="002D2162">
      <w:pPr>
        <w:pStyle w:val="BodyText"/>
        <w:spacing w:before="8"/>
        <w:rPr>
          <w:sz w:val="24"/>
          <w:szCs w:val="24"/>
        </w:rPr>
      </w:pPr>
    </w:p>
    <w:p w14:paraId="756C0023" w14:textId="5A377313" w:rsidR="00D90E72" w:rsidRPr="009F0EAA" w:rsidRDefault="00D90E72" w:rsidP="002D2162">
      <w:pPr>
        <w:pStyle w:val="Heading4"/>
        <w:ind w:left="0"/>
        <w:rPr>
          <w:sz w:val="24"/>
          <w:szCs w:val="24"/>
        </w:rPr>
      </w:pPr>
      <w:r w:rsidRPr="009F0EAA">
        <w:rPr>
          <w:color w:val="C2113A"/>
          <w:sz w:val="24"/>
          <w:szCs w:val="24"/>
        </w:rPr>
        <w:t>INDEPENDENCE</w:t>
      </w:r>
    </w:p>
    <w:p w14:paraId="4B4E4848" w14:textId="77777777" w:rsidR="00D90E72" w:rsidRPr="009F0EAA" w:rsidRDefault="00D90E72" w:rsidP="002D2162">
      <w:pPr>
        <w:pStyle w:val="BodyText"/>
        <w:spacing w:before="4"/>
        <w:rPr>
          <w:sz w:val="24"/>
          <w:szCs w:val="24"/>
        </w:rPr>
      </w:pPr>
      <w:r w:rsidRPr="009F0EAA">
        <w:rPr>
          <w:sz w:val="24"/>
          <w:szCs w:val="24"/>
        </w:rPr>
        <w:t>Be aware that as a mentor, you must not assume managerial or administrative control of the protégé during or following the membership period.</w:t>
      </w:r>
    </w:p>
    <w:p w14:paraId="1537DEE1" w14:textId="77777777" w:rsidR="00D90E72" w:rsidRPr="009F0EAA" w:rsidRDefault="00D90E72" w:rsidP="002D2162">
      <w:pPr>
        <w:pStyle w:val="BodyText"/>
        <w:spacing w:before="8"/>
        <w:rPr>
          <w:sz w:val="24"/>
          <w:szCs w:val="24"/>
        </w:rPr>
      </w:pPr>
    </w:p>
    <w:p w14:paraId="1B6E26B9" w14:textId="77777777" w:rsidR="00D90E72" w:rsidRPr="009F0EAA" w:rsidRDefault="00D90E72" w:rsidP="002D2162">
      <w:pPr>
        <w:pStyle w:val="Heading4"/>
        <w:ind w:left="0"/>
        <w:rPr>
          <w:sz w:val="24"/>
          <w:szCs w:val="24"/>
        </w:rPr>
      </w:pPr>
      <w:bookmarkStart w:id="11" w:name="DEVELOPMENTAL_ASSISTANCE_PLAN"/>
      <w:bookmarkEnd w:id="11"/>
      <w:r w:rsidRPr="009F0EAA">
        <w:rPr>
          <w:color w:val="C2113A"/>
          <w:sz w:val="24"/>
          <w:szCs w:val="24"/>
        </w:rPr>
        <w:t>DEVELOPMENTAL ASSISTANCE PLAN</w:t>
      </w:r>
    </w:p>
    <w:p w14:paraId="6BD03789" w14:textId="77777777" w:rsidR="00D90E72" w:rsidRPr="009F0EAA" w:rsidRDefault="00D90E72" w:rsidP="002D2162">
      <w:pPr>
        <w:pStyle w:val="BodyText"/>
        <w:spacing w:before="4"/>
        <w:rPr>
          <w:sz w:val="24"/>
          <w:szCs w:val="24"/>
        </w:rPr>
      </w:pPr>
      <w:r w:rsidRPr="009F0EAA">
        <w:rPr>
          <w:sz w:val="24"/>
          <w:szCs w:val="24"/>
        </w:rPr>
        <w:t>Through your needs assessment, you should determine what stage of development the protégé (i.e., start- up, growth, expansion, and mature) is in. The criteria to be considered shall include but not necessarily limited to the following:</w:t>
      </w:r>
    </w:p>
    <w:p w14:paraId="2DEF62AE" w14:textId="77777777" w:rsidR="00D90E72" w:rsidRDefault="00D90E72" w:rsidP="002D2162">
      <w:pPr>
        <w:pStyle w:val="BodyText"/>
        <w:spacing w:before="2"/>
        <w:rPr>
          <w:sz w:val="24"/>
        </w:rPr>
      </w:pPr>
    </w:p>
    <w:p w14:paraId="53A973DE" w14:textId="3580BB20" w:rsidR="00D90E72" w:rsidRPr="009F0EAA" w:rsidRDefault="00552555" w:rsidP="002D2162">
      <w:pPr>
        <w:pStyle w:val="BodyText"/>
        <w:tabs>
          <w:tab w:val="left" w:pos="1339"/>
        </w:tabs>
        <w:rPr>
          <w:sz w:val="24"/>
          <w:szCs w:val="24"/>
        </w:rPr>
      </w:pPr>
      <w:r w:rsidRPr="009F0EAA">
        <w:rPr>
          <w:rFonts w:ascii="Arial" w:hAnsi="Arial"/>
          <w:b/>
          <w:sz w:val="24"/>
          <w:szCs w:val="24"/>
        </w:rPr>
        <w:t>»</w:t>
      </w:r>
      <w:r>
        <w:rPr>
          <w:rFonts w:ascii="Arial" w:hAnsi="Arial"/>
          <w:b/>
        </w:rPr>
        <w:t xml:space="preserve">     </w:t>
      </w:r>
      <w:r w:rsidR="00D90E72" w:rsidRPr="009F0EAA">
        <w:rPr>
          <w:sz w:val="24"/>
          <w:szCs w:val="24"/>
        </w:rPr>
        <w:t>Net Worth – Does the protégé firm have a positive new</w:t>
      </w:r>
      <w:r w:rsidR="00D90E72" w:rsidRPr="009F0EAA">
        <w:rPr>
          <w:spacing w:val="-14"/>
          <w:sz w:val="24"/>
          <w:szCs w:val="24"/>
        </w:rPr>
        <w:t xml:space="preserve"> </w:t>
      </w:r>
      <w:r w:rsidR="00D90E72" w:rsidRPr="009F0EAA">
        <w:rPr>
          <w:sz w:val="24"/>
          <w:szCs w:val="24"/>
        </w:rPr>
        <w:t>worth?</w:t>
      </w:r>
    </w:p>
    <w:p w14:paraId="26CEF081" w14:textId="5986641C" w:rsidR="00D90E72" w:rsidRPr="009F0EAA" w:rsidRDefault="00D90E72" w:rsidP="002D2162">
      <w:pPr>
        <w:pStyle w:val="BodyText"/>
        <w:tabs>
          <w:tab w:val="left" w:pos="1339"/>
        </w:tabs>
        <w:spacing w:before="119"/>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Cash flow or Bank Credit or banking line of</w:t>
      </w:r>
      <w:r w:rsidRPr="009F0EAA">
        <w:rPr>
          <w:spacing w:val="-13"/>
          <w:sz w:val="24"/>
          <w:szCs w:val="24"/>
        </w:rPr>
        <w:t xml:space="preserve"> </w:t>
      </w:r>
      <w:r w:rsidRPr="009F0EAA">
        <w:rPr>
          <w:sz w:val="24"/>
          <w:szCs w:val="24"/>
        </w:rPr>
        <w:t>credit?</w:t>
      </w:r>
    </w:p>
    <w:p w14:paraId="6BED4B12" w14:textId="3733A35F" w:rsidR="00D90E72" w:rsidRPr="009F0EAA" w:rsidRDefault="00D90E72" w:rsidP="002D2162">
      <w:pPr>
        <w:pStyle w:val="BodyText"/>
        <w:tabs>
          <w:tab w:val="left" w:pos="1339"/>
        </w:tabs>
        <w:spacing w:before="119"/>
        <w:rPr>
          <w:sz w:val="24"/>
          <w:szCs w:val="24"/>
        </w:rPr>
      </w:pPr>
      <w:bookmarkStart w:id="12" w:name="_Hlk92783547"/>
      <w:r w:rsidRPr="009F0EAA">
        <w:rPr>
          <w:rFonts w:ascii="Arial" w:hAnsi="Arial"/>
          <w:b/>
          <w:sz w:val="24"/>
          <w:szCs w:val="24"/>
        </w:rPr>
        <w:t>»</w:t>
      </w:r>
      <w:bookmarkEnd w:id="12"/>
      <w:r w:rsidR="00552555">
        <w:rPr>
          <w:rFonts w:ascii="Arial" w:hAnsi="Arial"/>
          <w:b/>
          <w:sz w:val="24"/>
          <w:szCs w:val="24"/>
        </w:rPr>
        <w:t xml:space="preserve">    </w:t>
      </w:r>
      <w:r w:rsidRPr="009F0EAA">
        <w:rPr>
          <w:sz w:val="24"/>
          <w:szCs w:val="24"/>
        </w:rPr>
        <w:t>Bonding Capacity – Does the protégé firm have bonding? If so, to what</w:t>
      </w:r>
      <w:r w:rsidRPr="009F0EAA">
        <w:rPr>
          <w:spacing w:val="-18"/>
          <w:sz w:val="24"/>
          <w:szCs w:val="24"/>
        </w:rPr>
        <w:t xml:space="preserve"> </w:t>
      </w:r>
      <w:r w:rsidRPr="009F0EAA">
        <w:rPr>
          <w:sz w:val="24"/>
          <w:szCs w:val="24"/>
        </w:rPr>
        <w:t>capacity?</w:t>
      </w:r>
    </w:p>
    <w:p w14:paraId="0965D2F3" w14:textId="73C7A387" w:rsidR="00D90E72" w:rsidRPr="009F0EAA" w:rsidRDefault="00D90E72" w:rsidP="002D2162">
      <w:pPr>
        <w:pStyle w:val="BodyText"/>
        <w:tabs>
          <w:tab w:val="left" w:pos="1339"/>
        </w:tabs>
        <w:spacing w:before="120"/>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Necessary</w:t>
      </w:r>
      <w:r w:rsidRPr="009F0EAA">
        <w:rPr>
          <w:spacing w:val="-4"/>
          <w:sz w:val="24"/>
          <w:szCs w:val="24"/>
        </w:rPr>
        <w:t xml:space="preserve"> </w:t>
      </w:r>
      <w:r w:rsidRPr="009F0EAA">
        <w:rPr>
          <w:sz w:val="24"/>
          <w:szCs w:val="24"/>
        </w:rPr>
        <w:t>Equipment</w:t>
      </w:r>
      <w:r w:rsidRPr="009F0EAA">
        <w:rPr>
          <w:spacing w:val="-4"/>
          <w:sz w:val="24"/>
          <w:szCs w:val="24"/>
        </w:rPr>
        <w:t xml:space="preserve"> </w:t>
      </w:r>
      <w:r w:rsidRPr="009F0EAA">
        <w:rPr>
          <w:sz w:val="24"/>
          <w:szCs w:val="24"/>
        </w:rPr>
        <w:t>–</w:t>
      </w:r>
      <w:r w:rsidRPr="009F0EAA">
        <w:rPr>
          <w:spacing w:val="-4"/>
          <w:sz w:val="24"/>
          <w:szCs w:val="24"/>
        </w:rPr>
        <w:t xml:space="preserve"> </w:t>
      </w:r>
      <w:r w:rsidRPr="009F0EAA">
        <w:rPr>
          <w:sz w:val="24"/>
          <w:szCs w:val="24"/>
        </w:rPr>
        <w:t>Does</w:t>
      </w:r>
      <w:r w:rsidRPr="009F0EAA">
        <w:rPr>
          <w:spacing w:val="-5"/>
          <w:sz w:val="24"/>
          <w:szCs w:val="24"/>
        </w:rPr>
        <w:t xml:space="preserve"> </w:t>
      </w:r>
      <w:r w:rsidRPr="009F0EAA">
        <w:rPr>
          <w:sz w:val="24"/>
          <w:szCs w:val="24"/>
        </w:rPr>
        <w:t>the</w:t>
      </w:r>
      <w:r w:rsidRPr="009F0EAA">
        <w:rPr>
          <w:spacing w:val="-4"/>
          <w:sz w:val="24"/>
          <w:szCs w:val="24"/>
        </w:rPr>
        <w:t xml:space="preserve"> </w:t>
      </w:r>
      <w:r w:rsidRPr="009F0EAA">
        <w:rPr>
          <w:sz w:val="24"/>
          <w:szCs w:val="24"/>
        </w:rPr>
        <w:t>protégé</w:t>
      </w:r>
      <w:r w:rsidRPr="009F0EAA">
        <w:rPr>
          <w:spacing w:val="-4"/>
          <w:sz w:val="24"/>
          <w:szCs w:val="24"/>
        </w:rPr>
        <w:t xml:space="preserve"> </w:t>
      </w:r>
      <w:r w:rsidRPr="009F0EAA">
        <w:rPr>
          <w:sz w:val="24"/>
          <w:szCs w:val="24"/>
        </w:rPr>
        <w:t>firm</w:t>
      </w:r>
      <w:r w:rsidRPr="009F0EAA">
        <w:rPr>
          <w:spacing w:val="-4"/>
          <w:sz w:val="24"/>
          <w:szCs w:val="24"/>
        </w:rPr>
        <w:t xml:space="preserve"> </w:t>
      </w:r>
      <w:r w:rsidRPr="009F0EAA">
        <w:rPr>
          <w:sz w:val="24"/>
          <w:szCs w:val="24"/>
        </w:rPr>
        <w:t>have</w:t>
      </w:r>
      <w:r w:rsidRPr="009F0EAA">
        <w:rPr>
          <w:spacing w:val="-4"/>
          <w:sz w:val="24"/>
          <w:szCs w:val="24"/>
        </w:rPr>
        <w:t xml:space="preserve"> </w:t>
      </w:r>
      <w:r w:rsidRPr="009F0EAA">
        <w:rPr>
          <w:sz w:val="24"/>
          <w:szCs w:val="24"/>
        </w:rPr>
        <w:t>the</w:t>
      </w:r>
      <w:r w:rsidRPr="009F0EAA">
        <w:rPr>
          <w:spacing w:val="-4"/>
          <w:sz w:val="24"/>
          <w:szCs w:val="24"/>
        </w:rPr>
        <w:t xml:space="preserve"> </w:t>
      </w:r>
      <w:r w:rsidRPr="009F0EAA">
        <w:rPr>
          <w:sz w:val="24"/>
          <w:szCs w:val="24"/>
        </w:rPr>
        <w:t>ability</w:t>
      </w:r>
      <w:r w:rsidRPr="009F0EAA">
        <w:rPr>
          <w:spacing w:val="-4"/>
          <w:sz w:val="24"/>
          <w:szCs w:val="24"/>
        </w:rPr>
        <w:t xml:space="preserve"> </w:t>
      </w:r>
      <w:r w:rsidRPr="009F0EAA">
        <w:rPr>
          <w:sz w:val="24"/>
          <w:szCs w:val="24"/>
        </w:rPr>
        <w:t>to</w:t>
      </w:r>
      <w:r w:rsidRPr="009F0EAA">
        <w:rPr>
          <w:spacing w:val="-4"/>
          <w:sz w:val="24"/>
          <w:szCs w:val="24"/>
        </w:rPr>
        <w:t xml:space="preserve"> </w:t>
      </w:r>
      <w:r w:rsidRPr="009F0EAA">
        <w:rPr>
          <w:sz w:val="24"/>
          <w:szCs w:val="24"/>
        </w:rPr>
        <w:t>rent/lease</w:t>
      </w:r>
      <w:r w:rsidRPr="009F0EAA">
        <w:rPr>
          <w:spacing w:val="-4"/>
          <w:sz w:val="24"/>
          <w:szCs w:val="24"/>
        </w:rPr>
        <w:t xml:space="preserve"> </w:t>
      </w:r>
      <w:r w:rsidRPr="009F0EAA">
        <w:rPr>
          <w:sz w:val="24"/>
          <w:szCs w:val="24"/>
        </w:rPr>
        <w:t>equipment</w:t>
      </w:r>
      <w:r w:rsidRPr="009F0EAA">
        <w:rPr>
          <w:spacing w:val="-4"/>
          <w:sz w:val="24"/>
          <w:szCs w:val="24"/>
        </w:rPr>
        <w:t xml:space="preserve"> </w:t>
      </w:r>
      <w:r w:rsidRPr="009F0EAA">
        <w:rPr>
          <w:sz w:val="24"/>
          <w:szCs w:val="24"/>
        </w:rPr>
        <w:t>as necessary to compete for</w:t>
      </w:r>
      <w:r w:rsidRPr="009F0EAA">
        <w:rPr>
          <w:spacing w:val="-5"/>
          <w:sz w:val="24"/>
          <w:szCs w:val="24"/>
        </w:rPr>
        <w:t xml:space="preserve"> </w:t>
      </w:r>
      <w:r w:rsidRPr="009F0EAA">
        <w:rPr>
          <w:sz w:val="24"/>
          <w:szCs w:val="24"/>
        </w:rPr>
        <w:t>work?</w:t>
      </w:r>
    </w:p>
    <w:p w14:paraId="225A6CDA" w14:textId="1BC656AF" w:rsidR="00D90E72" w:rsidRPr="009F0EAA" w:rsidRDefault="00D90E72" w:rsidP="002D2162">
      <w:pPr>
        <w:pStyle w:val="BodyText"/>
        <w:tabs>
          <w:tab w:val="left" w:pos="1339"/>
        </w:tabs>
        <w:spacing w:before="120"/>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Administrative Capacity – Does the protégé firm have the resources to solicit and hire the employees necessary to prepare reports and forms, and the resources to provide leadership for the</w:t>
      </w:r>
      <w:r w:rsidRPr="009F0EAA">
        <w:rPr>
          <w:spacing w:val="-3"/>
          <w:sz w:val="24"/>
          <w:szCs w:val="24"/>
        </w:rPr>
        <w:t xml:space="preserve"> </w:t>
      </w:r>
      <w:r w:rsidRPr="009F0EAA">
        <w:rPr>
          <w:sz w:val="24"/>
          <w:szCs w:val="24"/>
        </w:rPr>
        <w:lastRenderedPageBreak/>
        <w:t>organization?</w:t>
      </w:r>
    </w:p>
    <w:p w14:paraId="020E9FFF" w14:textId="6869ECDA" w:rsidR="00D90E72" w:rsidRPr="009F0EAA" w:rsidRDefault="00D90E72" w:rsidP="002D2162">
      <w:pPr>
        <w:pStyle w:val="BodyText"/>
        <w:tabs>
          <w:tab w:val="left" w:pos="1339"/>
        </w:tabs>
        <w:spacing w:before="120"/>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Technical Capacity – Does the protégé firm have adequate resources to direct the project’s management and operational requirements of their items of</w:t>
      </w:r>
      <w:r w:rsidRPr="009F0EAA">
        <w:rPr>
          <w:spacing w:val="-11"/>
          <w:sz w:val="24"/>
          <w:szCs w:val="24"/>
        </w:rPr>
        <w:t xml:space="preserve"> </w:t>
      </w:r>
      <w:r w:rsidRPr="009F0EAA">
        <w:rPr>
          <w:sz w:val="24"/>
          <w:szCs w:val="24"/>
        </w:rPr>
        <w:t>work?</w:t>
      </w:r>
    </w:p>
    <w:p w14:paraId="061CA0FA" w14:textId="031AAF6C" w:rsidR="00D90E72" w:rsidRPr="009F0EAA" w:rsidRDefault="00D90E72" w:rsidP="002D2162">
      <w:pPr>
        <w:pStyle w:val="BodyText"/>
        <w:tabs>
          <w:tab w:val="left" w:pos="1339"/>
        </w:tabs>
        <w:spacing w:before="121"/>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Estimating Capacity – Does the protégé firm have the ability to project and determine the pertinent cost factors associated with the performance of an item of</w:t>
      </w:r>
      <w:r w:rsidRPr="009F0EAA">
        <w:rPr>
          <w:spacing w:val="-20"/>
          <w:sz w:val="24"/>
          <w:szCs w:val="24"/>
        </w:rPr>
        <w:t xml:space="preserve"> </w:t>
      </w:r>
      <w:r w:rsidRPr="009F0EAA">
        <w:rPr>
          <w:sz w:val="24"/>
          <w:szCs w:val="24"/>
        </w:rPr>
        <w:t>work?</w:t>
      </w:r>
    </w:p>
    <w:p w14:paraId="1358582A" w14:textId="52DC6E5C" w:rsidR="00D90E72" w:rsidRPr="009F0EAA" w:rsidRDefault="00D90E72" w:rsidP="002D2162">
      <w:pPr>
        <w:pStyle w:val="BodyText"/>
        <w:spacing w:before="120"/>
        <w:jc w:val="both"/>
        <w:rPr>
          <w:sz w:val="24"/>
          <w:szCs w:val="24"/>
        </w:rPr>
      </w:pPr>
      <w:r w:rsidRPr="009F0EAA">
        <w:rPr>
          <w:rFonts w:ascii="Arial" w:hAnsi="Arial"/>
          <w:b/>
          <w:sz w:val="24"/>
          <w:szCs w:val="24"/>
        </w:rPr>
        <w:t xml:space="preserve">» </w:t>
      </w:r>
      <w:r w:rsidR="00552555">
        <w:rPr>
          <w:rFonts w:ascii="Arial" w:hAnsi="Arial"/>
          <w:b/>
          <w:sz w:val="24"/>
          <w:szCs w:val="24"/>
        </w:rPr>
        <w:t xml:space="preserve">     </w:t>
      </w:r>
      <w:r w:rsidRPr="009F0EAA">
        <w:rPr>
          <w:sz w:val="24"/>
          <w:szCs w:val="24"/>
        </w:rPr>
        <w:t>Accounting Capacity – Does the protégé firm have the ability to document projected cost associated with the performance project cost associated with the performance of items of work?</w:t>
      </w:r>
    </w:p>
    <w:p w14:paraId="70B93FE8" w14:textId="3F03B985" w:rsidR="00A12F56" w:rsidRPr="009F0EAA" w:rsidRDefault="00D90E72" w:rsidP="002D2162">
      <w:pPr>
        <w:pStyle w:val="BodyText"/>
        <w:tabs>
          <w:tab w:val="left" w:pos="1339"/>
        </w:tabs>
        <w:spacing w:before="99"/>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Supervisory Staff – Does the protégé firm have an appropriate number of technically trained and experienced staff for their volume of</w:t>
      </w:r>
      <w:r w:rsidRPr="009F0EAA">
        <w:rPr>
          <w:spacing w:val="-7"/>
          <w:sz w:val="24"/>
          <w:szCs w:val="24"/>
        </w:rPr>
        <w:t xml:space="preserve"> </w:t>
      </w:r>
      <w:r w:rsidRPr="009F0EAA">
        <w:rPr>
          <w:sz w:val="24"/>
          <w:szCs w:val="24"/>
        </w:rPr>
        <w:t>work?</w:t>
      </w:r>
    </w:p>
    <w:p w14:paraId="470CA7E1" w14:textId="520A1082" w:rsidR="00A12F56" w:rsidRPr="009F0EAA" w:rsidRDefault="00A12F56" w:rsidP="002D2162">
      <w:pPr>
        <w:pStyle w:val="BodyText"/>
        <w:tabs>
          <w:tab w:val="left" w:pos="1339"/>
        </w:tabs>
        <w:spacing w:before="99"/>
        <w:rPr>
          <w:sz w:val="24"/>
          <w:szCs w:val="24"/>
        </w:rPr>
      </w:pPr>
      <w:r w:rsidRPr="009F0EAA">
        <w:rPr>
          <w:rFonts w:ascii="Arial" w:hAnsi="Arial"/>
          <w:b/>
          <w:sz w:val="24"/>
          <w:szCs w:val="24"/>
        </w:rPr>
        <w:t xml:space="preserve"> »</w:t>
      </w:r>
      <w:r w:rsidR="00552555">
        <w:rPr>
          <w:rFonts w:ascii="Arial" w:hAnsi="Arial"/>
          <w:b/>
          <w:sz w:val="24"/>
          <w:szCs w:val="24"/>
        </w:rPr>
        <w:t xml:space="preserve">     </w:t>
      </w:r>
      <w:r w:rsidRPr="009F0EAA">
        <w:rPr>
          <w:sz w:val="24"/>
          <w:szCs w:val="24"/>
        </w:rPr>
        <w:t>Experience – Does the protégé firm have a sufficient number of trained staff and level of completed work, to provide a minimum level of operational expertise in their area of</w:t>
      </w:r>
      <w:r w:rsidRPr="009F0EAA">
        <w:rPr>
          <w:spacing w:val="-35"/>
          <w:sz w:val="24"/>
          <w:szCs w:val="24"/>
        </w:rPr>
        <w:t xml:space="preserve"> </w:t>
      </w:r>
      <w:r w:rsidRPr="009F0EAA">
        <w:rPr>
          <w:sz w:val="24"/>
          <w:szCs w:val="24"/>
        </w:rPr>
        <w:t>work?</w:t>
      </w:r>
    </w:p>
    <w:p w14:paraId="10648FBE" w14:textId="77777777" w:rsidR="00D90E72" w:rsidRPr="009F0EAA" w:rsidRDefault="00D90E72" w:rsidP="002D2162">
      <w:pPr>
        <w:pStyle w:val="BodyText"/>
        <w:spacing w:before="1"/>
        <w:rPr>
          <w:sz w:val="24"/>
          <w:szCs w:val="24"/>
        </w:rPr>
      </w:pPr>
    </w:p>
    <w:p w14:paraId="658B677E" w14:textId="6CAFF57B" w:rsidR="00D90E72" w:rsidRPr="009F0EAA" w:rsidRDefault="00D90E72" w:rsidP="002D2162">
      <w:pPr>
        <w:pStyle w:val="BodyText"/>
        <w:spacing w:before="120"/>
        <w:jc w:val="both"/>
        <w:rPr>
          <w:sz w:val="24"/>
          <w:szCs w:val="24"/>
        </w:rPr>
      </w:pPr>
      <w:bookmarkStart w:id="13" w:name="_bookmark11"/>
      <w:bookmarkEnd w:id="13"/>
      <w:r w:rsidRPr="009F0EAA">
        <w:rPr>
          <w:sz w:val="24"/>
          <w:szCs w:val="24"/>
        </w:rPr>
        <w:t xml:space="preserve">Once, identified, the </w:t>
      </w:r>
      <w:r w:rsidR="009151C1" w:rsidRPr="009F0EAA">
        <w:rPr>
          <w:sz w:val="24"/>
          <w:szCs w:val="24"/>
        </w:rPr>
        <w:t>p</w:t>
      </w:r>
      <w:r w:rsidRPr="009F0EAA">
        <w:rPr>
          <w:sz w:val="24"/>
          <w:szCs w:val="24"/>
        </w:rPr>
        <w:t>lan should be drafted and used to develop the necessary skills required by the firm. The plan should be structured to recognize the firms’ current business capacity and future goals. It should also set the parameters of assistance for monitoring purposes and clearly describe the limits of assistance that are allowable in each phase of development.</w:t>
      </w:r>
    </w:p>
    <w:p w14:paraId="300E4CFA" w14:textId="77777777" w:rsidR="00D90E72" w:rsidRPr="009F0EAA" w:rsidRDefault="00D90E72" w:rsidP="002D2162">
      <w:pPr>
        <w:pStyle w:val="BodyText"/>
        <w:spacing w:before="9"/>
        <w:rPr>
          <w:sz w:val="24"/>
          <w:szCs w:val="24"/>
        </w:rPr>
      </w:pPr>
    </w:p>
    <w:p w14:paraId="2FABE47E" w14:textId="77777777" w:rsidR="00D90E72" w:rsidRPr="009F0EAA" w:rsidRDefault="00D90E72" w:rsidP="002D2162">
      <w:pPr>
        <w:pStyle w:val="Heading4"/>
        <w:ind w:left="0"/>
        <w:rPr>
          <w:sz w:val="24"/>
          <w:szCs w:val="24"/>
        </w:rPr>
      </w:pPr>
      <w:r w:rsidRPr="009F0EAA">
        <w:rPr>
          <w:color w:val="C2113A"/>
          <w:sz w:val="24"/>
          <w:szCs w:val="24"/>
        </w:rPr>
        <w:t>MILESTONE REALIGNMENT</w:t>
      </w:r>
    </w:p>
    <w:p w14:paraId="5541E427" w14:textId="50431AF4" w:rsidR="009A4B49" w:rsidRPr="009F0EAA" w:rsidRDefault="00D90E72" w:rsidP="002D2162">
      <w:pPr>
        <w:pStyle w:val="BodyText"/>
        <w:spacing w:before="3"/>
        <w:rPr>
          <w:sz w:val="24"/>
          <w:szCs w:val="24"/>
        </w:rPr>
      </w:pPr>
      <w:r w:rsidRPr="009F0EAA">
        <w:rPr>
          <w:sz w:val="24"/>
          <w:szCs w:val="24"/>
        </w:rPr>
        <w:t xml:space="preserve">As you begin your developmental assistance with the protégé firm you may find that efforts may fall behind schedule or you may find it necessary to add new milestones. </w:t>
      </w:r>
      <w:r w:rsidR="00427F76" w:rsidRPr="009F0EAA">
        <w:rPr>
          <w:sz w:val="24"/>
          <w:szCs w:val="24"/>
        </w:rPr>
        <w:t>TREASURY</w:t>
      </w:r>
      <w:r w:rsidRPr="009F0EAA">
        <w:rPr>
          <w:sz w:val="24"/>
          <w:szCs w:val="24"/>
        </w:rPr>
        <w:t xml:space="preserve"> encourages you to submit a formal request to the OSDBU Director to realign or add milestones to the plan. To do so, the mentor must include a letter signed by both the mentor and protégé requesting the realignment or addition of milestones with a justification explaining why it is necessary. The letter must include:</w:t>
      </w:r>
    </w:p>
    <w:p w14:paraId="1CA60C7C" w14:textId="77777777" w:rsidR="00D90E72" w:rsidRPr="009F0EAA" w:rsidRDefault="00D90E72" w:rsidP="002D2162">
      <w:pPr>
        <w:pStyle w:val="BodyText"/>
        <w:spacing w:before="2"/>
        <w:rPr>
          <w:sz w:val="24"/>
          <w:szCs w:val="24"/>
        </w:rPr>
      </w:pPr>
    </w:p>
    <w:p w14:paraId="2939BCCD" w14:textId="6A752471" w:rsidR="00D90E72" w:rsidRPr="009F0EAA" w:rsidRDefault="00D90E72" w:rsidP="002D2162">
      <w:pPr>
        <w:pStyle w:val="BodyText"/>
        <w:tabs>
          <w:tab w:val="left" w:pos="1339"/>
        </w:tabs>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Milestones</w:t>
      </w:r>
      <w:r w:rsidRPr="009F0EAA">
        <w:rPr>
          <w:spacing w:val="-2"/>
          <w:sz w:val="24"/>
          <w:szCs w:val="24"/>
        </w:rPr>
        <w:t xml:space="preserve"> </w:t>
      </w:r>
      <w:r w:rsidRPr="009F0EAA">
        <w:rPr>
          <w:sz w:val="24"/>
          <w:szCs w:val="24"/>
        </w:rPr>
        <w:t>accomplished;</w:t>
      </w:r>
    </w:p>
    <w:p w14:paraId="270CD074" w14:textId="380BA8A1" w:rsidR="00D90E72" w:rsidRPr="009F0EAA" w:rsidRDefault="00D90E72" w:rsidP="002D2162">
      <w:pPr>
        <w:pStyle w:val="BodyText"/>
        <w:tabs>
          <w:tab w:val="left" w:pos="1339"/>
        </w:tabs>
        <w:spacing w:before="119"/>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Milestones not accomplished with</w:t>
      </w:r>
      <w:r w:rsidRPr="009F0EAA">
        <w:rPr>
          <w:spacing w:val="-7"/>
          <w:sz w:val="24"/>
          <w:szCs w:val="24"/>
        </w:rPr>
        <w:t xml:space="preserve"> </w:t>
      </w:r>
      <w:r w:rsidRPr="009F0EAA">
        <w:rPr>
          <w:sz w:val="24"/>
          <w:szCs w:val="24"/>
        </w:rPr>
        <w:t>explanation;</w:t>
      </w:r>
    </w:p>
    <w:p w14:paraId="31A5ACA9" w14:textId="73E99521" w:rsidR="00D90E72" w:rsidRPr="009F0EAA" w:rsidRDefault="00D90E72" w:rsidP="002D2162">
      <w:pPr>
        <w:pStyle w:val="BodyText"/>
        <w:tabs>
          <w:tab w:val="left" w:pos="1339"/>
        </w:tabs>
        <w:spacing w:before="121"/>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Any new milestones proposed;</w:t>
      </w:r>
      <w:r w:rsidRPr="009F0EAA">
        <w:rPr>
          <w:spacing w:val="-5"/>
          <w:sz w:val="24"/>
          <w:szCs w:val="24"/>
        </w:rPr>
        <w:t xml:space="preserve"> </w:t>
      </w:r>
      <w:r w:rsidRPr="009F0EAA">
        <w:rPr>
          <w:sz w:val="24"/>
          <w:szCs w:val="24"/>
        </w:rPr>
        <w:t>and</w:t>
      </w:r>
    </w:p>
    <w:p w14:paraId="3BDDA3EA" w14:textId="4F0FE141" w:rsidR="00D90E72" w:rsidRPr="009F0EAA" w:rsidRDefault="00D90E72" w:rsidP="002D2162">
      <w:pPr>
        <w:pStyle w:val="BodyText"/>
        <w:tabs>
          <w:tab w:val="left" w:pos="1339"/>
        </w:tabs>
        <w:spacing w:before="119"/>
        <w:rPr>
          <w:sz w:val="24"/>
          <w:szCs w:val="24"/>
        </w:rPr>
      </w:pPr>
      <w:r w:rsidRPr="009F0EAA">
        <w:rPr>
          <w:rFonts w:ascii="Arial" w:hAnsi="Arial"/>
          <w:b/>
          <w:sz w:val="24"/>
          <w:szCs w:val="24"/>
        </w:rPr>
        <w:t>»</w:t>
      </w:r>
      <w:r w:rsidR="00552555">
        <w:rPr>
          <w:rFonts w:ascii="Arial" w:hAnsi="Arial"/>
          <w:b/>
          <w:sz w:val="24"/>
          <w:szCs w:val="24"/>
        </w:rPr>
        <w:t xml:space="preserve">     </w:t>
      </w:r>
      <w:r w:rsidRPr="009F0EAA">
        <w:rPr>
          <w:sz w:val="24"/>
          <w:szCs w:val="24"/>
        </w:rPr>
        <w:t>Formal modification or an addendum to the agreement signed by both parties (include updates to developmental assistance, milestones, and</w:t>
      </w:r>
      <w:r w:rsidRPr="009F0EAA">
        <w:rPr>
          <w:spacing w:val="-8"/>
          <w:sz w:val="24"/>
          <w:szCs w:val="24"/>
        </w:rPr>
        <w:t xml:space="preserve"> </w:t>
      </w:r>
      <w:r w:rsidRPr="009F0EAA">
        <w:rPr>
          <w:sz w:val="24"/>
          <w:szCs w:val="24"/>
        </w:rPr>
        <w:t>metrics.</w:t>
      </w:r>
    </w:p>
    <w:p w14:paraId="40E61DA7" w14:textId="0A59D211" w:rsidR="00D90E72" w:rsidRPr="009F0EAA" w:rsidRDefault="00D90E72" w:rsidP="002D2162">
      <w:pPr>
        <w:pStyle w:val="BodyText"/>
        <w:spacing w:before="120"/>
        <w:rPr>
          <w:sz w:val="24"/>
          <w:szCs w:val="24"/>
        </w:rPr>
      </w:pPr>
      <w:r w:rsidRPr="009F0EAA">
        <w:rPr>
          <w:sz w:val="24"/>
          <w:szCs w:val="24"/>
        </w:rPr>
        <w:t xml:space="preserve">As the mentor, you are responsible for submitting the request to the </w:t>
      </w:r>
      <w:r w:rsidR="00F443E2">
        <w:rPr>
          <w:sz w:val="24"/>
          <w:szCs w:val="24"/>
        </w:rPr>
        <w:t>M</w:t>
      </w:r>
      <w:r w:rsidR="009151C1" w:rsidRPr="009F0EAA">
        <w:rPr>
          <w:sz w:val="24"/>
          <w:szCs w:val="24"/>
        </w:rPr>
        <w:t xml:space="preserve">entor </w:t>
      </w:r>
      <w:r w:rsidR="00F443E2">
        <w:rPr>
          <w:sz w:val="24"/>
          <w:szCs w:val="24"/>
        </w:rPr>
        <w:t>P</w:t>
      </w:r>
      <w:r w:rsidR="009151C1" w:rsidRPr="009F0EAA">
        <w:rPr>
          <w:sz w:val="24"/>
          <w:szCs w:val="24"/>
        </w:rPr>
        <w:t xml:space="preserve">rotégé </w:t>
      </w:r>
      <w:r w:rsidR="00F443E2">
        <w:rPr>
          <w:sz w:val="24"/>
          <w:szCs w:val="24"/>
        </w:rPr>
        <w:t>P</w:t>
      </w:r>
      <w:r w:rsidR="009151C1" w:rsidRPr="009F0EAA">
        <w:rPr>
          <w:sz w:val="24"/>
          <w:szCs w:val="24"/>
        </w:rPr>
        <w:t xml:space="preserve">rogram </w:t>
      </w:r>
      <w:r w:rsidR="00F443E2">
        <w:rPr>
          <w:sz w:val="24"/>
          <w:szCs w:val="24"/>
        </w:rPr>
        <w:t>M</w:t>
      </w:r>
      <w:r w:rsidR="009151C1" w:rsidRPr="009F0EAA">
        <w:rPr>
          <w:sz w:val="24"/>
          <w:szCs w:val="24"/>
        </w:rPr>
        <w:t>anager</w:t>
      </w:r>
      <w:r w:rsidRPr="009F0EAA">
        <w:rPr>
          <w:sz w:val="24"/>
          <w:szCs w:val="24"/>
        </w:rPr>
        <w:t xml:space="preserve"> for review and approval.</w:t>
      </w:r>
    </w:p>
    <w:p w14:paraId="570C5ABF" w14:textId="77777777" w:rsidR="00D90E72" w:rsidRPr="009F0EAA" w:rsidRDefault="00D90E72" w:rsidP="002D2162">
      <w:pPr>
        <w:pStyle w:val="BodyText"/>
        <w:spacing w:before="8"/>
        <w:rPr>
          <w:sz w:val="24"/>
          <w:szCs w:val="24"/>
        </w:rPr>
      </w:pPr>
    </w:p>
    <w:p w14:paraId="10022B61" w14:textId="26DC323F" w:rsidR="00D90E72" w:rsidRPr="009F0EAA" w:rsidRDefault="00D90E72" w:rsidP="002D2162">
      <w:pPr>
        <w:pStyle w:val="Heading4"/>
        <w:spacing w:before="1"/>
        <w:ind w:left="0"/>
        <w:rPr>
          <w:sz w:val="24"/>
          <w:szCs w:val="24"/>
        </w:rPr>
      </w:pPr>
      <w:r w:rsidRPr="009F0EAA">
        <w:rPr>
          <w:color w:val="C2113A"/>
          <w:sz w:val="24"/>
          <w:szCs w:val="24"/>
        </w:rPr>
        <w:t>REPORTING PROBLEMS TO OSDB</w:t>
      </w:r>
      <w:r w:rsidR="009151C1" w:rsidRPr="009F0EAA">
        <w:rPr>
          <w:color w:val="C2113A"/>
          <w:sz w:val="24"/>
          <w:szCs w:val="24"/>
        </w:rPr>
        <w:t>U</w:t>
      </w:r>
    </w:p>
    <w:p w14:paraId="3E46E17C" w14:textId="6A01B73B" w:rsidR="00D90E72" w:rsidRPr="009F0EAA" w:rsidRDefault="00427F76" w:rsidP="002D2162">
      <w:pPr>
        <w:pStyle w:val="BodyText"/>
        <w:spacing w:before="3"/>
        <w:rPr>
          <w:sz w:val="24"/>
          <w:szCs w:val="24"/>
        </w:rPr>
      </w:pPr>
      <w:r w:rsidRPr="009F0EAA">
        <w:rPr>
          <w:sz w:val="24"/>
          <w:szCs w:val="24"/>
        </w:rPr>
        <w:t>T</w:t>
      </w:r>
      <w:r w:rsidR="00C7233A">
        <w:rPr>
          <w:sz w:val="24"/>
          <w:szCs w:val="24"/>
        </w:rPr>
        <w:t>reasury</w:t>
      </w:r>
      <w:r w:rsidR="00D90E72" w:rsidRPr="009F0EAA">
        <w:rPr>
          <w:sz w:val="24"/>
          <w:szCs w:val="24"/>
        </w:rPr>
        <w:t xml:space="preserve"> encourages you to discuss progress issues or problems encountered with the business arrangement with OSDBU Director as soon as possible.</w:t>
      </w:r>
    </w:p>
    <w:p w14:paraId="40452332" w14:textId="77777777" w:rsidR="00D90E72" w:rsidRPr="009F0EAA" w:rsidRDefault="00D90E72" w:rsidP="002D2162">
      <w:pPr>
        <w:pStyle w:val="BodyText"/>
        <w:spacing w:before="8"/>
        <w:rPr>
          <w:sz w:val="24"/>
          <w:szCs w:val="24"/>
        </w:rPr>
      </w:pPr>
    </w:p>
    <w:p w14:paraId="37640424" w14:textId="77777777" w:rsidR="00D90E72" w:rsidRPr="009F0EAA" w:rsidRDefault="00D90E72" w:rsidP="002D2162">
      <w:pPr>
        <w:pStyle w:val="Heading4"/>
        <w:ind w:left="0"/>
        <w:rPr>
          <w:sz w:val="24"/>
          <w:szCs w:val="24"/>
        </w:rPr>
      </w:pPr>
      <w:r w:rsidRPr="009F0EAA">
        <w:rPr>
          <w:color w:val="C2113A"/>
          <w:sz w:val="24"/>
          <w:szCs w:val="24"/>
        </w:rPr>
        <w:t>WORKING RELATIONSHIP</w:t>
      </w:r>
    </w:p>
    <w:p w14:paraId="12FF9DCA" w14:textId="17874EE6" w:rsidR="00D90E72" w:rsidRPr="009F0EAA" w:rsidRDefault="00D90E72" w:rsidP="002D2162">
      <w:pPr>
        <w:pStyle w:val="BodyText"/>
        <w:spacing w:before="4"/>
        <w:rPr>
          <w:sz w:val="24"/>
          <w:szCs w:val="24"/>
        </w:rPr>
      </w:pPr>
      <w:r w:rsidRPr="009F0EAA">
        <w:rPr>
          <w:sz w:val="24"/>
          <w:szCs w:val="24"/>
        </w:rPr>
        <w:t xml:space="preserve">Be aware that the relationship may develop slowly and </w:t>
      </w:r>
      <w:r w:rsidR="009151C1" w:rsidRPr="009F0EAA">
        <w:rPr>
          <w:sz w:val="24"/>
          <w:szCs w:val="24"/>
        </w:rPr>
        <w:t xml:space="preserve">at times </w:t>
      </w:r>
      <w:r w:rsidRPr="009F0EAA">
        <w:rPr>
          <w:sz w:val="24"/>
          <w:szCs w:val="24"/>
        </w:rPr>
        <w:t>the process may be time consuming. As a mentor, you must be motivated by a desire to give something back and to help nurture a small business in your community. You should also know that there is nothing in the regulations that prohibits you and the protégé from working together on other projects or in contractor- subcontractor arrangements provided that control of the protégé firm remains with the protégé itself.</w:t>
      </w:r>
    </w:p>
    <w:p w14:paraId="73551783" w14:textId="77777777" w:rsidR="00D90E72" w:rsidRPr="009F0EAA" w:rsidRDefault="00D90E72" w:rsidP="002D2162">
      <w:pPr>
        <w:pStyle w:val="BodyText"/>
        <w:spacing w:before="8"/>
        <w:rPr>
          <w:sz w:val="24"/>
          <w:szCs w:val="24"/>
        </w:rPr>
      </w:pPr>
    </w:p>
    <w:p w14:paraId="7B73B3BA" w14:textId="77777777" w:rsidR="00552555" w:rsidRDefault="00552555" w:rsidP="002D2162">
      <w:pPr>
        <w:pStyle w:val="Heading4"/>
        <w:spacing w:before="1"/>
        <w:ind w:left="0"/>
        <w:rPr>
          <w:color w:val="C2113A"/>
          <w:sz w:val="24"/>
          <w:szCs w:val="24"/>
        </w:rPr>
      </w:pPr>
      <w:bookmarkStart w:id="14" w:name="INCENTIVES"/>
      <w:bookmarkEnd w:id="14"/>
    </w:p>
    <w:p w14:paraId="2273E138" w14:textId="2F41695C" w:rsidR="00D90E72" w:rsidRPr="009F0EAA" w:rsidRDefault="00D90E72" w:rsidP="002D2162">
      <w:pPr>
        <w:pStyle w:val="Heading4"/>
        <w:spacing w:before="1"/>
        <w:ind w:left="0"/>
        <w:rPr>
          <w:sz w:val="24"/>
          <w:szCs w:val="24"/>
        </w:rPr>
      </w:pPr>
      <w:r w:rsidRPr="009F0EAA">
        <w:rPr>
          <w:color w:val="C2113A"/>
          <w:sz w:val="24"/>
          <w:szCs w:val="24"/>
        </w:rPr>
        <w:t>INCENTIVES</w:t>
      </w:r>
    </w:p>
    <w:p w14:paraId="5293F915" w14:textId="00CDA261" w:rsidR="00D90E72" w:rsidRPr="009F0EAA" w:rsidRDefault="00D90E72" w:rsidP="002D2162">
      <w:pPr>
        <w:pStyle w:val="BodyText"/>
        <w:spacing w:before="2"/>
        <w:rPr>
          <w:sz w:val="24"/>
          <w:szCs w:val="24"/>
        </w:rPr>
      </w:pPr>
      <w:r w:rsidRPr="009F0EAA">
        <w:rPr>
          <w:sz w:val="24"/>
          <w:szCs w:val="24"/>
        </w:rPr>
        <w:t>Under the Small Business Act, 15 U.S.C. 637(</w:t>
      </w:r>
      <w:r w:rsidR="00A55C81">
        <w:rPr>
          <w:sz w:val="24"/>
          <w:szCs w:val="24"/>
        </w:rPr>
        <w:t>7</w:t>
      </w:r>
      <w:r w:rsidRPr="009F0EAA">
        <w:rPr>
          <w:sz w:val="24"/>
          <w:szCs w:val="24"/>
        </w:rPr>
        <w:t>)(</w:t>
      </w:r>
      <w:r w:rsidR="00A55C81">
        <w:rPr>
          <w:sz w:val="24"/>
          <w:szCs w:val="24"/>
        </w:rPr>
        <w:t>E</w:t>
      </w:r>
      <w:r w:rsidRPr="009F0EAA">
        <w:rPr>
          <w:sz w:val="24"/>
          <w:szCs w:val="24"/>
        </w:rPr>
        <w:t>)(</w:t>
      </w:r>
      <w:r w:rsidR="00A55C81">
        <w:rPr>
          <w:sz w:val="24"/>
          <w:szCs w:val="24"/>
        </w:rPr>
        <w:t>3</w:t>
      </w:r>
      <w:r w:rsidRPr="009F0EAA">
        <w:rPr>
          <w:sz w:val="24"/>
          <w:szCs w:val="24"/>
        </w:rPr>
        <w:t xml:space="preserve">), </w:t>
      </w:r>
      <w:r w:rsidR="00427F76" w:rsidRPr="009F0EAA">
        <w:rPr>
          <w:sz w:val="24"/>
          <w:szCs w:val="24"/>
        </w:rPr>
        <w:t>TREASURY</w:t>
      </w:r>
      <w:r w:rsidRPr="009F0EAA">
        <w:rPr>
          <w:sz w:val="24"/>
          <w:szCs w:val="24"/>
        </w:rPr>
        <w:t xml:space="preserve"> is authorized to provide appropriate incentives to encourage subcontracting opportunities for small business consistent with the efficient and economical performance of the contract. This authority is limited to negotiated procurements. </w:t>
      </w:r>
      <w:r w:rsidR="00A55C81">
        <w:rPr>
          <w:sz w:val="24"/>
          <w:szCs w:val="24"/>
        </w:rPr>
        <w:t xml:space="preserve">The </w:t>
      </w:r>
      <w:r w:rsidRPr="009F0EAA">
        <w:rPr>
          <w:sz w:val="24"/>
          <w:szCs w:val="24"/>
        </w:rPr>
        <w:t>FAR provides additional guidance.</w:t>
      </w:r>
    </w:p>
    <w:p w14:paraId="11C78F5F" w14:textId="77777777" w:rsidR="00D90E72" w:rsidRPr="009F0EAA" w:rsidRDefault="00D90E72" w:rsidP="002D2162">
      <w:pPr>
        <w:pStyle w:val="BodyText"/>
        <w:spacing w:before="1"/>
        <w:rPr>
          <w:sz w:val="24"/>
          <w:szCs w:val="24"/>
        </w:rPr>
      </w:pPr>
    </w:p>
    <w:p w14:paraId="2824182B" w14:textId="3EB90FB9" w:rsidR="000719E6" w:rsidRPr="009F0EAA" w:rsidRDefault="00D90E72" w:rsidP="002D2162">
      <w:pPr>
        <w:pStyle w:val="BodyText"/>
        <w:rPr>
          <w:sz w:val="24"/>
          <w:szCs w:val="24"/>
        </w:rPr>
      </w:pPr>
      <w:r w:rsidRPr="009F0EAA">
        <w:rPr>
          <w:sz w:val="24"/>
          <w:szCs w:val="24"/>
        </w:rPr>
        <w:t xml:space="preserve">Costs incurred by a mentor to provide developmental assistance, to fulfill the terms of their agreement(s) with a protégé firm(s), are not reimbursable as a direct cost under a </w:t>
      </w:r>
      <w:r w:rsidR="00427F76" w:rsidRPr="009F0EAA">
        <w:rPr>
          <w:sz w:val="24"/>
          <w:szCs w:val="24"/>
        </w:rPr>
        <w:t>TREASURY</w:t>
      </w:r>
      <w:r w:rsidRPr="009F0EAA">
        <w:rPr>
          <w:sz w:val="24"/>
          <w:szCs w:val="24"/>
        </w:rPr>
        <w:t xml:space="preserve"> contract. </w:t>
      </w:r>
      <w:r w:rsidR="006224CE" w:rsidRPr="009F0EAA">
        <w:rPr>
          <w:sz w:val="24"/>
          <w:szCs w:val="24"/>
        </w:rPr>
        <w:t xml:space="preserve"> </w:t>
      </w:r>
      <w:r w:rsidR="00427F76" w:rsidRPr="009F0EAA">
        <w:rPr>
          <w:sz w:val="24"/>
          <w:szCs w:val="24"/>
        </w:rPr>
        <w:t>TREASURY</w:t>
      </w:r>
      <w:r w:rsidRPr="009F0EAA">
        <w:rPr>
          <w:sz w:val="24"/>
          <w:szCs w:val="24"/>
        </w:rPr>
        <w:t xml:space="preserve"> will consider these costs in determining indirect cost rates</w:t>
      </w:r>
      <w:bookmarkStart w:id="15" w:name="_bookmark12"/>
      <w:bookmarkEnd w:id="15"/>
      <w:r w:rsidR="00552555">
        <w:rPr>
          <w:sz w:val="24"/>
          <w:szCs w:val="24"/>
        </w:rPr>
        <w:t>.</w:t>
      </w:r>
    </w:p>
    <w:p w14:paraId="75859B61" w14:textId="0E1D961F" w:rsidR="00D90E72" w:rsidRPr="009F0EAA" w:rsidRDefault="00D90E72" w:rsidP="002D2162">
      <w:pPr>
        <w:pStyle w:val="BodyText"/>
        <w:spacing w:before="101"/>
        <w:rPr>
          <w:sz w:val="24"/>
          <w:szCs w:val="24"/>
        </w:rPr>
      </w:pPr>
      <w:r w:rsidRPr="009F0EAA">
        <w:rPr>
          <w:sz w:val="24"/>
          <w:szCs w:val="24"/>
        </w:rPr>
        <w:t xml:space="preserve">In addition, Contracting Officers </w:t>
      </w:r>
      <w:r w:rsidR="000719E6" w:rsidRPr="009F0EAA">
        <w:rPr>
          <w:sz w:val="24"/>
          <w:szCs w:val="24"/>
        </w:rPr>
        <w:t xml:space="preserve">may grant </w:t>
      </w:r>
      <w:r w:rsidR="00F46C8C">
        <w:rPr>
          <w:sz w:val="24"/>
          <w:szCs w:val="24"/>
        </w:rPr>
        <w:t xml:space="preserve">credit for </w:t>
      </w:r>
      <w:r w:rsidR="000719E6" w:rsidRPr="009F0EAA">
        <w:rPr>
          <w:sz w:val="24"/>
          <w:szCs w:val="24"/>
        </w:rPr>
        <w:t>a mentor’s</w:t>
      </w:r>
      <w:r w:rsidRPr="009F0EAA">
        <w:rPr>
          <w:sz w:val="24"/>
          <w:szCs w:val="24"/>
        </w:rPr>
        <w:t xml:space="preserve"> </w:t>
      </w:r>
      <w:r w:rsidR="00F46C8C">
        <w:rPr>
          <w:sz w:val="24"/>
          <w:szCs w:val="24"/>
        </w:rPr>
        <w:t xml:space="preserve">proposal </w:t>
      </w:r>
      <w:r w:rsidRPr="009F0EAA">
        <w:rPr>
          <w:sz w:val="24"/>
          <w:szCs w:val="24"/>
        </w:rPr>
        <w:t xml:space="preserve">evaluation  considerations for subcontracts awarded pursuant to their Mentor-Protégé </w:t>
      </w:r>
      <w:r w:rsidR="00C770E1">
        <w:rPr>
          <w:sz w:val="24"/>
          <w:szCs w:val="24"/>
        </w:rPr>
        <w:t>a</w:t>
      </w:r>
      <w:r w:rsidRPr="009F0EAA">
        <w:rPr>
          <w:sz w:val="24"/>
          <w:szCs w:val="24"/>
        </w:rPr>
        <w:t>greements and their subcontracting plans. Therefore:</w:t>
      </w:r>
    </w:p>
    <w:p w14:paraId="21A6C94F" w14:textId="1CC8B571" w:rsidR="00D90E72" w:rsidRDefault="00D90E72" w:rsidP="002D2162">
      <w:pPr>
        <w:pStyle w:val="BodyText"/>
        <w:spacing w:before="2"/>
        <w:rPr>
          <w:sz w:val="24"/>
        </w:rPr>
      </w:pPr>
    </w:p>
    <w:p w14:paraId="5AE55F67" w14:textId="77777777" w:rsidR="009F0EAA" w:rsidRDefault="009F0EAA" w:rsidP="002D2162">
      <w:pPr>
        <w:pStyle w:val="BodyText"/>
        <w:spacing w:before="2"/>
        <w:rPr>
          <w:sz w:val="24"/>
        </w:rPr>
      </w:pPr>
    </w:p>
    <w:p w14:paraId="168592ED" w14:textId="2014E4D4" w:rsidR="00D90E72" w:rsidRPr="009F0EAA" w:rsidRDefault="00D90E72" w:rsidP="002D2162">
      <w:pPr>
        <w:pStyle w:val="BodyText"/>
        <w:tabs>
          <w:tab w:val="left" w:pos="1339"/>
        </w:tabs>
        <w:rPr>
          <w:sz w:val="24"/>
          <w:szCs w:val="24"/>
        </w:rPr>
      </w:pPr>
      <w:r w:rsidRPr="009F0EAA">
        <w:rPr>
          <w:rFonts w:ascii="Arial" w:hAnsi="Arial"/>
          <w:b/>
          <w:sz w:val="24"/>
          <w:szCs w:val="24"/>
        </w:rPr>
        <w:t>»</w:t>
      </w:r>
      <w:r w:rsidR="00F46C8C">
        <w:rPr>
          <w:rFonts w:ascii="Arial" w:hAnsi="Arial"/>
          <w:b/>
          <w:sz w:val="24"/>
          <w:szCs w:val="24"/>
        </w:rPr>
        <w:t xml:space="preserve">     </w:t>
      </w:r>
      <w:r w:rsidRPr="009F0EAA">
        <w:rPr>
          <w:sz w:val="24"/>
          <w:szCs w:val="24"/>
        </w:rPr>
        <w:t xml:space="preserve">Contracting officers may evaluate subcontracting plans containing Mentor-Protégé arrangements more favorably than subcontracting plans without Mentor-Protégé </w:t>
      </w:r>
      <w:r w:rsidR="00C770E1">
        <w:rPr>
          <w:sz w:val="24"/>
          <w:szCs w:val="24"/>
        </w:rPr>
        <w:t>a</w:t>
      </w:r>
      <w:r w:rsidRPr="009F0EAA">
        <w:rPr>
          <w:sz w:val="24"/>
          <w:szCs w:val="24"/>
        </w:rPr>
        <w:t>greements.</w:t>
      </w:r>
    </w:p>
    <w:p w14:paraId="1D623C8E" w14:textId="0817DE05" w:rsidR="00D90E72" w:rsidRPr="009F0EAA" w:rsidRDefault="00D90E72" w:rsidP="002D2162">
      <w:pPr>
        <w:pStyle w:val="BodyText"/>
        <w:spacing w:before="120"/>
        <w:jc w:val="both"/>
        <w:rPr>
          <w:sz w:val="24"/>
          <w:szCs w:val="24"/>
        </w:rPr>
      </w:pPr>
      <w:r w:rsidRPr="009F0EAA">
        <w:rPr>
          <w:rFonts w:ascii="Arial" w:hAnsi="Arial"/>
          <w:b/>
          <w:sz w:val="24"/>
          <w:szCs w:val="24"/>
        </w:rPr>
        <w:t xml:space="preserve">» </w:t>
      </w:r>
      <w:r w:rsidR="00F46C8C">
        <w:rPr>
          <w:rFonts w:ascii="Arial" w:hAnsi="Arial"/>
          <w:b/>
          <w:sz w:val="24"/>
          <w:szCs w:val="24"/>
        </w:rPr>
        <w:t xml:space="preserve">     </w:t>
      </w:r>
      <w:r w:rsidRPr="009F0EAA">
        <w:rPr>
          <w:sz w:val="24"/>
          <w:szCs w:val="24"/>
        </w:rPr>
        <w:t xml:space="preserve">Contracting officers may assess the prime contractor’s compliance with the subcontracting plans submitted in previous contracts as a </w:t>
      </w:r>
      <w:r w:rsidR="00C56AD9">
        <w:rPr>
          <w:sz w:val="24"/>
          <w:szCs w:val="24"/>
        </w:rPr>
        <w:t xml:space="preserve">favorable </w:t>
      </w:r>
      <w:r w:rsidRPr="009F0EAA">
        <w:rPr>
          <w:sz w:val="24"/>
          <w:szCs w:val="24"/>
        </w:rPr>
        <w:t>factor in evaluating past performance under FAR 15.305(a)(2) and determining contractor responsibility 19.705-5(a)(1).</w:t>
      </w:r>
    </w:p>
    <w:p w14:paraId="5CB9DEBD" w14:textId="014B2E40" w:rsidR="00D90E72" w:rsidRPr="009F0EAA" w:rsidRDefault="00D90E72" w:rsidP="002D2162">
      <w:pPr>
        <w:pStyle w:val="BodyText"/>
        <w:spacing w:before="120"/>
        <w:rPr>
          <w:sz w:val="24"/>
          <w:szCs w:val="24"/>
        </w:rPr>
      </w:pPr>
      <w:r w:rsidRPr="009F0EAA">
        <w:rPr>
          <w:sz w:val="24"/>
          <w:szCs w:val="24"/>
        </w:rPr>
        <w:t>The OSDBU will also present an annual non-monetary Mentor</w:t>
      </w:r>
      <w:r w:rsidR="000719E6" w:rsidRPr="009F0EAA">
        <w:rPr>
          <w:sz w:val="24"/>
          <w:szCs w:val="24"/>
        </w:rPr>
        <w:t xml:space="preserve"> Protege</w:t>
      </w:r>
      <w:r w:rsidRPr="009F0EAA">
        <w:rPr>
          <w:sz w:val="24"/>
          <w:szCs w:val="24"/>
        </w:rPr>
        <w:t xml:space="preserve"> Award to the mentoring firm providing the most effective developmental support of a protégé. Each year a mentor firm will be invited to present </w:t>
      </w:r>
      <w:r w:rsidR="00C770E1">
        <w:rPr>
          <w:sz w:val="24"/>
          <w:szCs w:val="24"/>
        </w:rPr>
        <w:t>p</w:t>
      </w:r>
      <w:r w:rsidRPr="009F0EAA">
        <w:rPr>
          <w:sz w:val="24"/>
          <w:szCs w:val="24"/>
        </w:rPr>
        <w:t>rogram progress.</w:t>
      </w:r>
      <w:r w:rsidR="000719E6" w:rsidRPr="009F0EAA">
        <w:rPr>
          <w:sz w:val="24"/>
          <w:szCs w:val="24"/>
        </w:rPr>
        <w:t xml:space="preserve"> OSDBU certificates/plaques will be given to the Mentor Protégé Firm who successfully completes the mentor protégé program.</w:t>
      </w:r>
    </w:p>
    <w:p w14:paraId="61A2D99E" w14:textId="033E989F" w:rsidR="00D90E72" w:rsidRDefault="00D90E72" w:rsidP="002D2162">
      <w:pPr>
        <w:pStyle w:val="BodyText"/>
        <w:rPr>
          <w:sz w:val="24"/>
          <w:szCs w:val="24"/>
        </w:rPr>
      </w:pPr>
    </w:p>
    <w:p w14:paraId="1371C157" w14:textId="0E12D537" w:rsidR="00B64BFE" w:rsidRDefault="00B64BFE" w:rsidP="002D2162">
      <w:pPr>
        <w:pStyle w:val="BodyText"/>
        <w:rPr>
          <w:sz w:val="24"/>
          <w:szCs w:val="24"/>
        </w:rPr>
      </w:pPr>
    </w:p>
    <w:p w14:paraId="3F835DE3" w14:textId="77777777" w:rsidR="00D90E72" w:rsidRDefault="00D90E72" w:rsidP="002D2162">
      <w:pPr>
        <w:pStyle w:val="Heading3"/>
        <w:spacing w:before="138"/>
        <w:ind w:left="0"/>
      </w:pPr>
      <w:r>
        <w:rPr>
          <w:color w:val="656565"/>
        </w:rPr>
        <w:t>AGREEMENT TERMINATION</w:t>
      </w:r>
    </w:p>
    <w:p w14:paraId="2DB59EFD" w14:textId="6CF0742E" w:rsidR="00D90E72" w:rsidRPr="00C770E1" w:rsidRDefault="00D90E72" w:rsidP="002D2162">
      <w:pPr>
        <w:pStyle w:val="BodyText"/>
        <w:spacing w:before="125"/>
        <w:rPr>
          <w:sz w:val="24"/>
          <w:szCs w:val="24"/>
        </w:rPr>
      </w:pPr>
      <w:r w:rsidRPr="00C770E1">
        <w:rPr>
          <w:sz w:val="24"/>
          <w:szCs w:val="24"/>
        </w:rPr>
        <w:t xml:space="preserve">If for any reason, the mentor decides to terminate the </w:t>
      </w:r>
      <w:r w:rsidR="00A36AAE" w:rsidRPr="00C770E1">
        <w:rPr>
          <w:sz w:val="24"/>
          <w:szCs w:val="24"/>
        </w:rPr>
        <w:t>a</w:t>
      </w:r>
      <w:r w:rsidRPr="00C770E1">
        <w:rPr>
          <w:sz w:val="24"/>
          <w:szCs w:val="24"/>
        </w:rPr>
        <w:t xml:space="preserve">greement prior to the scheduled completion date, a formal notification must be submitted to </w:t>
      </w:r>
      <w:r w:rsidR="00A36AAE" w:rsidRPr="00C770E1">
        <w:rPr>
          <w:sz w:val="24"/>
          <w:szCs w:val="24"/>
        </w:rPr>
        <w:t>Treasury’s</w:t>
      </w:r>
      <w:r w:rsidRPr="00C770E1">
        <w:rPr>
          <w:sz w:val="24"/>
          <w:szCs w:val="24"/>
        </w:rPr>
        <w:t xml:space="preserve"> </w:t>
      </w:r>
      <w:r w:rsidR="000719E6" w:rsidRPr="00C770E1">
        <w:rPr>
          <w:sz w:val="24"/>
          <w:szCs w:val="24"/>
        </w:rPr>
        <w:t>MP Program Manager</w:t>
      </w:r>
      <w:r w:rsidRPr="00C770E1">
        <w:rPr>
          <w:sz w:val="24"/>
          <w:szCs w:val="24"/>
        </w:rPr>
        <w:t>.</w:t>
      </w:r>
    </w:p>
    <w:p w14:paraId="2BA11B5D" w14:textId="77777777" w:rsidR="00D90E72" w:rsidRPr="00C770E1" w:rsidRDefault="00D90E72" w:rsidP="002D2162">
      <w:pPr>
        <w:pStyle w:val="BodyText"/>
        <w:spacing w:before="9"/>
        <w:rPr>
          <w:sz w:val="24"/>
          <w:szCs w:val="24"/>
        </w:rPr>
      </w:pPr>
    </w:p>
    <w:p w14:paraId="5EA39540" w14:textId="77777777" w:rsidR="00D90E72" w:rsidRPr="00F443E2" w:rsidRDefault="00D90E72" w:rsidP="002D2162">
      <w:pPr>
        <w:pStyle w:val="Heading4"/>
        <w:ind w:left="0"/>
        <w:rPr>
          <w:sz w:val="24"/>
          <w:szCs w:val="24"/>
        </w:rPr>
      </w:pPr>
      <w:r w:rsidRPr="00C770E1">
        <w:rPr>
          <w:color w:val="C2113A"/>
          <w:sz w:val="24"/>
          <w:szCs w:val="24"/>
        </w:rPr>
        <w:t>VOLUN</w:t>
      </w:r>
      <w:r w:rsidRPr="00F443E2">
        <w:rPr>
          <w:color w:val="C2113A"/>
          <w:sz w:val="24"/>
          <w:szCs w:val="24"/>
        </w:rPr>
        <w:t>TARY TERMINATION</w:t>
      </w:r>
    </w:p>
    <w:p w14:paraId="44A1A99E" w14:textId="4BC3ADE4" w:rsidR="00D90E72" w:rsidRPr="00F443E2" w:rsidRDefault="00D90E72" w:rsidP="002D2162">
      <w:pPr>
        <w:spacing w:before="2"/>
        <w:rPr>
          <w:bCs/>
          <w:sz w:val="24"/>
          <w:szCs w:val="24"/>
        </w:rPr>
      </w:pPr>
      <w:r w:rsidRPr="00F443E2">
        <w:rPr>
          <w:sz w:val="24"/>
          <w:szCs w:val="24"/>
        </w:rPr>
        <w:t>You may voluntar</w:t>
      </w:r>
      <w:r w:rsidR="00F46C8C">
        <w:rPr>
          <w:sz w:val="24"/>
          <w:szCs w:val="24"/>
        </w:rPr>
        <w:t>ily</w:t>
      </w:r>
      <w:r w:rsidRPr="00F443E2">
        <w:rPr>
          <w:sz w:val="24"/>
          <w:szCs w:val="24"/>
        </w:rPr>
        <w:t xml:space="preserve"> withdraw from the </w:t>
      </w:r>
      <w:r w:rsidR="00C770E1" w:rsidRPr="00F443E2">
        <w:rPr>
          <w:sz w:val="24"/>
          <w:szCs w:val="24"/>
        </w:rPr>
        <w:t>p</w:t>
      </w:r>
      <w:r w:rsidRPr="00F443E2">
        <w:rPr>
          <w:sz w:val="24"/>
          <w:szCs w:val="24"/>
        </w:rPr>
        <w:t xml:space="preserve">rogram. To do so, you should notify the protégé firm in writing at least 30 days in advance of  your firm’s intent to voluntarily withdraw its participation in the </w:t>
      </w:r>
      <w:r w:rsidR="00C770E1" w:rsidRPr="00F443E2">
        <w:rPr>
          <w:sz w:val="24"/>
          <w:szCs w:val="24"/>
        </w:rPr>
        <w:t>p</w:t>
      </w:r>
      <w:r w:rsidRPr="00F443E2">
        <w:rPr>
          <w:sz w:val="24"/>
          <w:szCs w:val="24"/>
        </w:rPr>
        <w:t xml:space="preserve">rogram. </w:t>
      </w:r>
      <w:r w:rsidRPr="00F443E2">
        <w:rPr>
          <w:bCs/>
          <w:sz w:val="24"/>
          <w:szCs w:val="24"/>
        </w:rPr>
        <w:t xml:space="preserve">Mentor firms may only voluntarily terminate its Mentor-Protégé </w:t>
      </w:r>
      <w:r w:rsidR="00C770E1" w:rsidRPr="00F443E2">
        <w:rPr>
          <w:bCs/>
          <w:sz w:val="24"/>
          <w:szCs w:val="24"/>
        </w:rPr>
        <w:t>a</w:t>
      </w:r>
      <w:r w:rsidRPr="00F443E2">
        <w:rPr>
          <w:bCs/>
          <w:sz w:val="24"/>
          <w:szCs w:val="24"/>
        </w:rPr>
        <w:t xml:space="preserve">greement(s) if it no longer wants to be a participant in the </w:t>
      </w:r>
      <w:r w:rsidR="006570A7" w:rsidRPr="00F443E2">
        <w:rPr>
          <w:bCs/>
          <w:sz w:val="24"/>
          <w:szCs w:val="24"/>
        </w:rPr>
        <w:t>p</w:t>
      </w:r>
      <w:r w:rsidRPr="00F443E2">
        <w:rPr>
          <w:bCs/>
          <w:sz w:val="24"/>
          <w:szCs w:val="24"/>
        </w:rPr>
        <w:t xml:space="preserve">rogram as a mentor. </w:t>
      </w:r>
      <w:r w:rsidR="006570A7" w:rsidRPr="00F443E2">
        <w:rPr>
          <w:bCs/>
          <w:sz w:val="24"/>
          <w:szCs w:val="24"/>
        </w:rPr>
        <w:t xml:space="preserve"> The mentor is obligated to fulfill its contract requirements under the MP agreement</w:t>
      </w:r>
      <w:r w:rsidR="00F46C8C">
        <w:rPr>
          <w:bCs/>
          <w:sz w:val="24"/>
          <w:szCs w:val="24"/>
        </w:rPr>
        <w:t>.  I</w:t>
      </w:r>
      <w:r w:rsidRPr="00F443E2">
        <w:rPr>
          <w:bCs/>
          <w:sz w:val="24"/>
          <w:szCs w:val="24"/>
        </w:rPr>
        <w:t xml:space="preserve">n no event shall the mentor withdrawal </w:t>
      </w:r>
      <w:r w:rsidR="00F46C8C">
        <w:rPr>
          <w:bCs/>
          <w:sz w:val="24"/>
          <w:szCs w:val="24"/>
        </w:rPr>
        <w:t>form</w:t>
      </w:r>
      <w:r w:rsidRPr="00F443E2">
        <w:rPr>
          <w:bCs/>
          <w:sz w:val="24"/>
          <w:szCs w:val="24"/>
        </w:rPr>
        <w:t xml:space="preserve"> the contractual requirements under any prime</w:t>
      </w:r>
      <w:r w:rsidRPr="00F443E2">
        <w:rPr>
          <w:bCs/>
          <w:spacing w:val="-36"/>
          <w:sz w:val="24"/>
          <w:szCs w:val="24"/>
        </w:rPr>
        <w:t xml:space="preserve"> </w:t>
      </w:r>
      <w:r w:rsidRPr="00F443E2">
        <w:rPr>
          <w:bCs/>
          <w:sz w:val="24"/>
          <w:szCs w:val="24"/>
        </w:rPr>
        <w:t>contract.</w:t>
      </w:r>
    </w:p>
    <w:p w14:paraId="08F4E56C" w14:textId="77777777" w:rsidR="00D90E72" w:rsidRPr="00F443E2" w:rsidRDefault="00D90E72" w:rsidP="002D2162">
      <w:pPr>
        <w:pStyle w:val="BodyText"/>
        <w:spacing w:before="8"/>
        <w:rPr>
          <w:bCs/>
          <w:sz w:val="24"/>
          <w:szCs w:val="24"/>
        </w:rPr>
      </w:pPr>
    </w:p>
    <w:p w14:paraId="36121D9A" w14:textId="77777777" w:rsidR="00D90E72" w:rsidRPr="00F443E2" w:rsidRDefault="00D90E72" w:rsidP="002D2162">
      <w:pPr>
        <w:pStyle w:val="Heading4"/>
        <w:spacing w:before="1"/>
        <w:ind w:left="0"/>
        <w:rPr>
          <w:sz w:val="24"/>
          <w:szCs w:val="24"/>
        </w:rPr>
      </w:pPr>
      <w:bookmarkStart w:id="16" w:name="TERMINATION_FOR_CAUSE"/>
      <w:bookmarkEnd w:id="16"/>
      <w:r w:rsidRPr="00F443E2">
        <w:rPr>
          <w:color w:val="C2113A"/>
          <w:sz w:val="24"/>
          <w:szCs w:val="24"/>
        </w:rPr>
        <w:t>TERMINATION FOR CAUSE</w:t>
      </w:r>
    </w:p>
    <w:p w14:paraId="70066DB7" w14:textId="77777777" w:rsidR="00D90E72" w:rsidRPr="00F443E2" w:rsidRDefault="00D90E72" w:rsidP="002D2162">
      <w:pPr>
        <w:pStyle w:val="BodyText"/>
        <w:spacing w:before="3"/>
        <w:rPr>
          <w:sz w:val="24"/>
          <w:szCs w:val="24"/>
        </w:rPr>
      </w:pPr>
      <w:r w:rsidRPr="00F443E2">
        <w:rPr>
          <w:sz w:val="24"/>
          <w:szCs w:val="24"/>
        </w:rPr>
        <w:t>The mentor must furnish the protégé a written and signed notice of the proposed termination, stating the specific reasons for such action, at least 30 days in advance of the effective date of such proposed termination.</w:t>
      </w:r>
    </w:p>
    <w:p w14:paraId="41ABFE57" w14:textId="77777777" w:rsidR="00D90E72" w:rsidRPr="00F443E2" w:rsidRDefault="00D90E72" w:rsidP="002D2162">
      <w:pPr>
        <w:pStyle w:val="BodyText"/>
        <w:spacing w:before="2"/>
        <w:rPr>
          <w:sz w:val="24"/>
          <w:szCs w:val="24"/>
        </w:rPr>
      </w:pPr>
    </w:p>
    <w:p w14:paraId="7E4928FE" w14:textId="2CF2DB45" w:rsidR="00D90E72" w:rsidRPr="00F443E2" w:rsidRDefault="00D90E72" w:rsidP="002D2162">
      <w:pPr>
        <w:pStyle w:val="BodyText"/>
        <w:tabs>
          <w:tab w:val="left" w:pos="1339"/>
        </w:tabs>
        <w:spacing w:before="1"/>
        <w:rPr>
          <w:sz w:val="24"/>
          <w:szCs w:val="24"/>
        </w:rPr>
      </w:pPr>
      <w:r w:rsidRPr="00F443E2">
        <w:rPr>
          <w:b/>
          <w:sz w:val="24"/>
          <w:szCs w:val="24"/>
        </w:rPr>
        <w:lastRenderedPageBreak/>
        <w:t>»</w:t>
      </w:r>
      <w:r w:rsidR="00F46C8C">
        <w:rPr>
          <w:b/>
          <w:sz w:val="24"/>
          <w:szCs w:val="24"/>
        </w:rPr>
        <w:t xml:space="preserve">     </w:t>
      </w:r>
      <w:r w:rsidRPr="00F443E2">
        <w:rPr>
          <w:sz w:val="24"/>
          <w:szCs w:val="24"/>
        </w:rPr>
        <w:t>The protégé will have 30 days to respond to the notice of proposed termination, and</w:t>
      </w:r>
      <w:r w:rsidRPr="00F443E2">
        <w:rPr>
          <w:spacing w:val="-22"/>
          <w:sz w:val="24"/>
          <w:szCs w:val="24"/>
        </w:rPr>
        <w:t xml:space="preserve"> </w:t>
      </w:r>
      <w:r w:rsidRPr="00F443E2">
        <w:rPr>
          <w:sz w:val="24"/>
          <w:szCs w:val="24"/>
        </w:rPr>
        <w:t>may rebut any issues and offer a proposed plan of</w:t>
      </w:r>
      <w:r w:rsidRPr="00F443E2">
        <w:rPr>
          <w:spacing w:val="-11"/>
          <w:sz w:val="24"/>
          <w:szCs w:val="24"/>
        </w:rPr>
        <w:t xml:space="preserve"> </w:t>
      </w:r>
      <w:r w:rsidRPr="00F443E2">
        <w:rPr>
          <w:sz w:val="24"/>
          <w:szCs w:val="24"/>
        </w:rPr>
        <w:t>remediation.</w:t>
      </w:r>
    </w:p>
    <w:p w14:paraId="57B68CDC" w14:textId="7BD2BEEE" w:rsidR="00D90E72" w:rsidRPr="00F443E2" w:rsidRDefault="00D90E72" w:rsidP="002D2162">
      <w:pPr>
        <w:pStyle w:val="BodyText"/>
        <w:tabs>
          <w:tab w:val="left" w:pos="1339"/>
        </w:tabs>
        <w:spacing w:before="118"/>
        <w:rPr>
          <w:sz w:val="24"/>
          <w:szCs w:val="24"/>
        </w:rPr>
      </w:pPr>
      <w:r w:rsidRPr="00F443E2">
        <w:rPr>
          <w:b/>
          <w:sz w:val="24"/>
          <w:szCs w:val="24"/>
        </w:rPr>
        <w:t>»</w:t>
      </w:r>
      <w:r w:rsidR="00F46C8C">
        <w:rPr>
          <w:b/>
          <w:sz w:val="24"/>
          <w:szCs w:val="24"/>
        </w:rPr>
        <w:t xml:space="preserve">     </w:t>
      </w:r>
      <w:r w:rsidRPr="00F443E2">
        <w:rPr>
          <w:sz w:val="24"/>
          <w:szCs w:val="24"/>
        </w:rPr>
        <w:t xml:space="preserve">Upon prompt consideration of the protégé’s response, the mentor must either withdraw the notice of proposed termination and continue their Mentor-Protégé </w:t>
      </w:r>
      <w:r w:rsidR="00C770E1" w:rsidRPr="00F443E2">
        <w:rPr>
          <w:sz w:val="24"/>
          <w:szCs w:val="24"/>
        </w:rPr>
        <w:t>a</w:t>
      </w:r>
      <w:r w:rsidRPr="00F443E2">
        <w:rPr>
          <w:sz w:val="24"/>
          <w:szCs w:val="24"/>
        </w:rPr>
        <w:t>greement, or issue the notice of termination to the OSDBU/MRC Deputy</w:t>
      </w:r>
      <w:r w:rsidRPr="00F443E2">
        <w:rPr>
          <w:spacing w:val="-11"/>
          <w:sz w:val="24"/>
          <w:szCs w:val="24"/>
        </w:rPr>
        <w:t xml:space="preserve"> </w:t>
      </w:r>
      <w:r w:rsidRPr="00F443E2">
        <w:rPr>
          <w:sz w:val="24"/>
          <w:szCs w:val="24"/>
        </w:rPr>
        <w:t>Director.</w:t>
      </w:r>
    </w:p>
    <w:p w14:paraId="1146C60A" w14:textId="5EF39AA2" w:rsidR="00D90E72" w:rsidRPr="00F443E2" w:rsidRDefault="00D90E72" w:rsidP="002D2162">
      <w:pPr>
        <w:pStyle w:val="BodyText"/>
        <w:tabs>
          <w:tab w:val="left" w:pos="1339"/>
        </w:tabs>
        <w:spacing w:before="120"/>
        <w:rPr>
          <w:sz w:val="24"/>
          <w:szCs w:val="24"/>
        </w:rPr>
      </w:pPr>
      <w:r w:rsidRPr="00F443E2">
        <w:rPr>
          <w:b/>
          <w:sz w:val="24"/>
          <w:szCs w:val="24"/>
        </w:rPr>
        <w:t>»</w:t>
      </w:r>
      <w:r w:rsidR="00F46C8C">
        <w:rPr>
          <w:b/>
          <w:sz w:val="24"/>
          <w:szCs w:val="24"/>
        </w:rPr>
        <w:t xml:space="preserve">     </w:t>
      </w:r>
      <w:r w:rsidRPr="00F443E2">
        <w:rPr>
          <w:sz w:val="24"/>
          <w:szCs w:val="24"/>
        </w:rPr>
        <w:t xml:space="preserve">The decision of the mentor regarding termination for cause will be </w:t>
      </w:r>
      <w:r w:rsidR="006570A7" w:rsidRPr="00F443E2">
        <w:rPr>
          <w:sz w:val="24"/>
          <w:szCs w:val="24"/>
        </w:rPr>
        <w:t>r</w:t>
      </w:r>
      <w:r w:rsidR="00EE79A4" w:rsidRPr="00F443E2">
        <w:rPr>
          <w:sz w:val="24"/>
          <w:szCs w:val="24"/>
        </w:rPr>
        <w:t xml:space="preserve">eviewed </w:t>
      </w:r>
      <w:r w:rsidR="006570A7" w:rsidRPr="00F443E2">
        <w:rPr>
          <w:sz w:val="24"/>
          <w:szCs w:val="24"/>
        </w:rPr>
        <w:t>with comment</w:t>
      </w:r>
      <w:r w:rsidR="00EE79A4" w:rsidRPr="00F443E2">
        <w:rPr>
          <w:sz w:val="24"/>
          <w:szCs w:val="24"/>
        </w:rPr>
        <w:t>s by</w:t>
      </w:r>
      <w:r w:rsidR="006570A7" w:rsidRPr="00F443E2">
        <w:rPr>
          <w:sz w:val="24"/>
          <w:szCs w:val="24"/>
        </w:rPr>
        <w:t xml:space="preserve"> </w:t>
      </w:r>
      <w:r w:rsidR="00A36AAE" w:rsidRPr="00F443E2">
        <w:rPr>
          <w:sz w:val="24"/>
          <w:szCs w:val="24"/>
        </w:rPr>
        <w:t>Treasury’s</w:t>
      </w:r>
      <w:r w:rsidR="006570A7" w:rsidRPr="00F443E2">
        <w:rPr>
          <w:sz w:val="24"/>
          <w:szCs w:val="24"/>
        </w:rPr>
        <w:t xml:space="preserve"> MP </w:t>
      </w:r>
      <w:r w:rsidR="00A36AAE" w:rsidRPr="00F443E2">
        <w:rPr>
          <w:sz w:val="24"/>
          <w:szCs w:val="24"/>
        </w:rPr>
        <w:t>Program Manager</w:t>
      </w:r>
      <w:r w:rsidR="006570A7" w:rsidRPr="00F443E2">
        <w:rPr>
          <w:sz w:val="24"/>
          <w:szCs w:val="24"/>
        </w:rPr>
        <w:t>.</w:t>
      </w:r>
    </w:p>
    <w:p w14:paraId="6328399C" w14:textId="77777777" w:rsidR="00664ED6" w:rsidRDefault="00664ED6" w:rsidP="002D2162">
      <w:pPr>
        <w:pStyle w:val="Heading3"/>
        <w:spacing w:before="116"/>
        <w:ind w:left="0"/>
        <w:rPr>
          <w:color w:val="656565"/>
        </w:rPr>
      </w:pPr>
    </w:p>
    <w:p w14:paraId="1936F68F" w14:textId="77777777" w:rsidR="00D90E72" w:rsidRPr="004D5E59" w:rsidRDefault="00D90E72" w:rsidP="002D2162">
      <w:pPr>
        <w:pStyle w:val="Heading3"/>
        <w:spacing w:before="116"/>
        <w:ind w:left="0"/>
      </w:pPr>
      <w:r w:rsidRPr="004D5E59">
        <w:rPr>
          <w:color w:val="656565"/>
        </w:rPr>
        <w:t>ANNUAL REPORTING AND REVIEWS</w:t>
      </w:r>
    </w:p>
    <w:p w14:paraId="6C9D7A1A" w14:textId="0E164201" w:rsidR="00D90E72" w:rsidRPr="004D5E59" w:rsidRDefault="00D90E72" w:rsidP="002D2162">
      <w:pPr>
        <w:pStyle w:val="BodyText"/>
        <w:spacing w:before="124"/>
        <w:rPr>
          <w:sz w:val="24"/>
        </w:rPr>
      </w:pPr>
      <w:r w:rsidRPr="004D5E59">
        <w:rPr>
          <w:sz w:val="24"/>
        </w:rPr>
        <w:t xml:space="preserve">Annual performance reviews will be conducted by </w:t>
      </w:r>
      <w:r w:rsidR="00A36AAE">
        <w:rPr>
          <w:sz w:val="24"/>
        </w:rPr>
        <w:t>Treasury’s</w:t>
      </w:r>
      <w:r w:rsidRPr="004D5E59">
        <w:rPr>
          <w:sz w:val="24"/>
        </w:rPr>
        <w:t xml:space="preserve"> </w:t>
      </w:r>
      <w:r w:rsidR="00EE79A4" w:rsidRPr="004D5E59">
        <w:rPr>
          <w:sz w:val="24"/>
        </w:rPr>
        <w:t>MP Program Manager</w:t>
      </w:r>
      <w:r w:rsidRPr="004D5E59">
        <w:rPr>
          <w:sz w:val="24"/>
        </w:rPr>
        <w:t xml:space="preserve">. These performance reviews will focus on the progress and accomplishment realized under approved Mentor- Protégé Agreements. The </w:t>
      </w:r>
      <w:r w:rsidR="00A36AAE">
        <w:rPr>
          <w:sz w:val="24"/>
        </w:rPr>
        <w:t>m</w:t>
      </w:r>
      <w:r w:rsidRPr="004D5E59">
        <w:rPr>
          <w:sz w:val="24"/>
        </w:rPr>
        <w:t>entor-</w:t>
      </w:r>
      <w:r w:rsidR="00A36AAE">
        <w:rPr>
          <w:sz w:val="24"/>
        </w:rPr>
        <w:t>p</w:t>
      </w:r>
      <w:r w:rsidRPr="004D5E59">
        <w:rPr>
          <w:sz w:val="24"/>
        </w:rPr>
        <w:t xml:space="preserve">rotégé </w:t>
      </w:r>
      <w:r w:rsidR="00A36AAE">
        <w:rPr>
          <w:sz w:val="24"/>
        </w:rPr>
        <w:t>p</w:t>
      </w:r>
      <w:r w:rsidRPr="004D5E59">
        <w:rPr>
          <w:sz w:val="24"/>
        </w:rPr>
        <w:t xml:space="preserve">ackage should include a statement upon submission that both the mentor and the protégé will fully comply with all the reporting requirements </w:t>
      </w:r>
      <w:r w:rsidR="00F04E76" w:rsidRPr="004D5E59">
        <w:rPr>
          <w:sz w:val="24"/>
        </w:rPr>
        <w:t>outlined</w:t>
      </w:r>
      <w:r w:rsidR="0002763F" w:rsidRPr="004D5E59">
        <w:rPr>
          <w:sz w:val="24"/>
        </w:rPr>
        <w:t xml:space="preserve"> in </w:t>
      </w:r>
      <w:r w:rsidR="00427F76" w:rsidRPr="004D5E59">
        <w:rPr>
          <w:sz w:val="24"/>
        </w:rPr>
        <w:t>Treasury’s</w:t>
      </w:r>
      <w:r w:rsidR="0002763F" w:rsidRPr="004D5E59">
        <w:rPr>
          <w:sz w:val="24"/>
        </w:rPr>
        <w:t xml:space="preserve"> MP Program guidance.</w:t>
      </w:r>
    </w:p>
    <w:p w14:paraId="70623373" w14:textId="77777777" w:rsidR="00D90E72" w:rsidRPr="004D5E59" w:rsidRDefault="00D90E72" w:rsidP="002D2162">
      <w:pPr>
        <w:pStyle w:val="BodyText"/>
        <w:spacing w:before="9"/>
        <w:rPr>
          <w:sz w:val="24"/>
        </w:rPr>
      </w:pPr>
    </w:p>
    <w:p w14:paraId="025CB44C" w14:textId="77777777" w:rsidR="00D90E72" w:rsidRPr="004D5E59" w:rsidRDefault="00D90E72" w:rsidP="002D2162">
      <w:pPr>
        <w:pStyle w:val="Heading4"/>
        <w:ind w:left="0"/>
        <w:rPr>
          <w:sz w:val="24"/>
        </w:rPr>
      </w:pPr>
      <w:r w:rsidRPr="00E9410E">
        <w:rPr>
          <w:color w:val="C2113A"/>
          <w:sz w:val="24"/>
        </w:rPr>
        <w:t>ANNUAL REPORTS</w:t>
      </w:r>
    </w:p>
    <w:p w14:paraId="0FA3DBE3" w14:textId="1D803599" w:rsidR="00A12F56" w:rsidRPr="004D5E59" w:rsidRDefault="00D90E72" w:rsidP="002D2162">
      <w:pPr>
        <w:pStyle w:val="BodyText"/>
        <w:spacing w:before="4"/>
        <w:rPr>
          <w:sz w:val="24"/>
        </w:rPr>
      </w:pPr>
      <w:r w:rsidRPr="004D5E59">
        <w:rPr>
          <w:sz w:val="24"/>
        </w:rPr>
        <w:t xml:space="preserve">As the mentor, you are required to report on the progress made under each of your active Mentor-Protégé </w:t>
      </w:r>
      <w:r w:rsidR="00C770E1">
        <w:rPr>
          <w:sz w:val="24"/>
        </w:rPr>
        <w:t>a</w:t>
      </w:r>
      <w:r w:rsidRPr="004D5E59">
        <w:rPr>
          <w:sz w:val="24"/>
        </w:rPr>
        <w:t xml:space="preserve">greements annually throughout the term of the agreement. </w:t>
      </w:r>
      <w:r w:rsidR="00F46C8C">
        <w:rPr>
          <w:sz w:val="24"/>
        </w:rPr>
        <w:t xml:space="preserve"> </w:t>
      </w:r>
      <w:r w:rsidRPr="004D5E59">
        <w:rPr>
          <w:sz w:val="24"/>
        </w:rPr>
        <w:t>Each report is due 30 days after the</w:t>
      </w:r>
      <w:r w:rsidR="006224CE" w:rsidRPr="004D5E59">
        <w:rPr>
          <w:sz w:val="24"/>
        </w:rPr>
        <w:t xml:space="preserve"> </w:t>
      </w:r>
      <w:r w:rsidR="00A12F56" w:rsidRPr="004D5E59">
        <w:rPr>
          <w:sz w:val="24"/>
        </w:rPr>
        <w:t xml:space="preserve">end of each twelve-month period commencing with the start of the agreement. </w:t>
      </w:r>
    </w:p>
    <w:p w14:paraId="105015BA" w14:textId="77777777" w:rsidR="00A12F56" w:rsidRPr="004D5E59" w:rsidRDefault="00A12F56" w:rsidP="002D2162">
      <w:pPr>
        <w:pStyle w:val="BodyText"/>
        <w:rPr>
          <w:sz w:val="24"/>
        </w:rPr>
      </w:pPr>
    </w:p>
    <w:p w14:paraId="6B5E2AC1" w14:textId="08B7AA34" w:rsidR="00A12F56" w:rsidRPr="004D5E59" w:rsidRDefault="00A12F56" w:rsidP="002D2162">
      <w:pPr>
        <w:pStyle w:val="BodyText"/>
        <w:rPr>
          <w:sz w:val="24"/>
        </w:rPr>
      </w:pPr>
      <w:r w:rsidRPr="004D5E59">
        <w:rPr>
          <w:sz w:val="24"/>
        </w:rPr>
        <w:t xml:space="preserve">The protégé will also be required to submit an individually developed annual report using the same form. Their report must document the progress made during by the prior twelve months in employment, revenues and participation in </w:t>
      </w:r>
      <w:r w:rsidR="00427F76" w:rsidRPr="004D5E59">
        <w:rPr>
          <w:sz w:val="24"/>
        </w:rPr>
        <w:t>TREASURY</w:t>
      </w:r>
      <w:r w:rsidRPr="004D5E59">
        <w:rPr>
          <w:sz w:val="24"/>
        </w:rPr>
        <w:t xml:space="preserve"> contracts. The protégé report may be submitted as part of the mentor report or submitted separately, and is due at the same time as the mentor report.</w:t>
      </w:r>
    </w:p>
    <w:p w14:paraId="169B1212" w14:textId="77777777" w:rsidR="00A12F56" w:rsidRPr="004D5E59" w:rsidRDefault="00A12F56" w:rsidP="002D2162">
      <w:pPr>
        <w:pStyle w:val="BodyText"/>
        <w:spacing w:before="1"/>
        <w:rPr>
          <w:sz w:val="24"/>
        </w:rPr>
      </w:pPr>
    </w:p>
    <w:p w14:paraId="5610FC01" w14:textId="5A94F949" w:rsidR="00A12F56" w:rsidRPr="004D5E59" w:rsidRDefault="00A12F56" w:rsidP="002D2162">
      <w:pPr>
        <w:pStyle w:val="BodyText"/>
        <w:rPr>
          <w:sz w:val="24"/>
        </w:rPr>
      </w:pPr>
      <w:r w:rsidRPr="004D5E59">
        <w:rPr>
          <w:sz w:val="24"/>
        </w:rPr>
        <w:t xml:space="preserve">Be aware that the </w:t>
      </w:r>
      <w:r w:rsidR="00C770E1">
        <w:rPr>
          <w:sz w:val="24"/>
        </w:rPr>
        <w:t>Mentor Protege</w:t>
      </w:r>
      <w:r w:rsidRPr="004D5E59">
        <w:rPr>
          <w:sz w:val="24"/>
        </w:rPr>
        <w:t xml:space="preserve"> </w:t>
      </w:r>
      <w:r w:rsidR="00C770E1">
        <w:rPr>
          <w:sz w:val="24"/>
        </w:rPr>
        <w:t>P</w:t>
      </w:r>
      <w:r w:rsidRPr="004D5E59">
        <w:rPr>
          <w:sz w:val="24"/>
        </w:rPr>
        <w:t xml:space="preserve">rogram </w:t>
      </w:r>
      <w:r w:rsidR="00C770E1">
        <w:rPr>
          <w:sz w:val="24"/>
        </w:rPr>
        <w:t>M</w:t>
      </w:r>
      <w:r w:rsidRPr="004D5E59">
        <w:rPr>
          <w:sz w:val="24"/>
        </w:rPr>
        <w:t>anager places extra emphasis on the required annual reports</w:t>
      </w:r>
      <w:r w:rsidR="00F46C8C">
        <w:rPr>
          <w:sz w:val="24"/>
        </w:rPr>
        <w:t>,</w:t>
      </w:r>
      <w:r w:rsidRPr="004D5E59">
        <w:rPr>
          <w:sz w:val="24"/>
        </w:rPr>
        <w:t xml:space="preserve"> since these reports will be used to determine if the </w:t>
      </w:r>
      <w:r w:rsidR="00A36AAE">
        <w:rPr>
          <w:sz w:val="24"/>
        </w:rPr>
        <w:t>mentor and protégé</w:t>
      </w:r>
      <w:r w:rsidRPr="004D5E59">
        <w:rPr>
          <w:sz w:val="24"/>
        </w:rPr>
        <w:t xml:space="preserve"> is meeting its milestones </w:t>
      </w:r>
      <w:r w:rsidR="00A36AAE">
        <w:rPr>
          <w:sz w:val="24"/>
        </w:rPr>
        <w:t xml:space="preserve">that are </w:t>
      </w:r>
      <w:r w:rsidRPr="004D5E59">
        <w:rPr>
          <w:sz w:val="24"/>
        </w:rPr>
        <w:t>outlined in the original agreement package, and the effect of the mentoring on the protégé.</w:t>
      </w:r>
    </w:p>
    <w:p w14:paraId="507A2B22" w14:textId="77777777" w:rsidR="006224CE" w:rsidRPr="004D5E59" w:rsidRDefault="006224CE" w:rsidP="002D2162">
      <w:pPr>
        <w:pStyle w:val="Heading4"/>
        <w:ind w:left="0"/>
        <w:rPr>
          <w:color w:val="C2113A"/>
          <w:sz w:val="24"/>
        </w:rPr>
      </w:pPr>
    </w:p>
    <w:p w14:paraId="7D522284" w14:textId="3DAA7C95" w:rsidR="00A12F56" w:rsidRPr="004D5E59" w:rsidRDefault="00A12F56" w:rsidP="002D2162">
      <w:pPr>
        <w:pStyle w:val="Heading4"/>
        <w:ind w:left="0"/>
        <w:rPr>
          <w:sz w:val="24"/>
          <w:szCs w:val="24"/>
        </w:rPr>
      </w:pPr>
      <w:r w:rsidRPr="004D5E59">
        <w:rPr>
          <w:color w:val="C2113A"/>
          <w:sz w:val="24"/>
          <w:szCs w:val="24"/>
        </w:rPr>
        <w:t>POST AGREEMENT REPORTS</w:t>
      </w:r>
    </w:p>
    <w:p w14:paraId="515FF823" w14:textId="4BB4CD33" w:rsidR="00D156AA" w:rsidRDefault="00A12F56" w:rsidP="00E9410E">
      <w:pPr>
        <w:pStyle w:val="BodyText"/>
        <w:spacing w:before="3"/>
        <w:rPr>
          <w:color w:val="797979"/>
        </w:rPr>
      </w:pPr>
      <w:r w:rsidRPr="004D5E59">
        <w:rPr>
          <w:sz w:val="24"/>
          <w:szCs w:val="24"/>
        </w:rPr>
        <w:t xml:space="preserve">The protégé is also required to submit data on employment and revenue for each of the two years following the end of their agreement. These reports are due one month after the end of the first and second year after the end of the agreement. </w:t>
      </w:r>
      <w:bookmarkStart w:id="17" w:name="_bookmark13"/>
      <w:bookmarkEnd w:id="17"/>
      <w:r w:rsidR="00F46C8C">
        <w:rPr>
          <w:color w:val="797979"/>
        </w:rPr>
        <w:t>C</w:t>
      </w:r>
      <w:r>
        <w:rPr>
          <w:color w:val="797979"/>
        </w:rPr>
        <w:t xml:space="preserve"> H </w:t>
      </w:r>
      <w:r>
        <w:rPr>
          <w:color w:val="797979"/>
          <w:spacing w:val="11"/>
        </w:rPr>
        <w:t>A P T</w:t>
      </w:r>
      <w:r>
        <w:rPr>
          <w:color w:val="797979"/>
          <w:spacing w:val="5"/>
        </w:rPr>
        <w:t xml:space="preserve"> </w:t>
      </w:r>
      <w:r>
        <w:rPr>
          <w:color w:val="797979"/>
          <w:spacing w:val="11"/>
        </w:rPr>
        <w:t>E</w:t>
      </w:r>
      <w:r>
        <w:rPr>
          <w:color w:val="797979"/>
        </w:rPr>
        <w:t xml:space="preserve"> R</w:t>
      </w:r>
      <w:r>
        <w:rPr>
          <w:color w:val="797979"/>
        </w:rPr>
        <w:tab/>
      </w:r>
      <w:r w:rsidR="00F04E76">
        <w:rPr>
          <w:color w:val="797979"/>
        </w:rPr>
        <w:t>3</w:t>
      </w:r>
    </w:p>
    <w:p w14:paraId="7F19BC0A" w14:textId="77777777" w:rsidR="00D156AA" w:rsidRPr="00D156AA" w:rsidRDefault="00D156AA" w:rsidP="002D2162">
      <w:pPr>
        <w:pStyle w:val="Heading3"/>
        <w:tabs>
          <w:tab w:val="left" w:pos="2005"/>
        </w:tabs>
        <w:spacing w:before="232"/>
        <w:ind w:left="0"/>
        <w:rPr>
          <w:color w:val="797979"/>
        </w:rPr>
      </w:pPr>
    </w:p>
    <w:p w14:paraId="7437C557" w14:textId="643B841D" w:rsidR="00D156AA" w:rsidRDefault="00A12F56" w:rsidP="002D2162">
      <w:pPr>
        <w:pStyle w:val="Heading1"/>
        <w:ind w:left="0"/>
        <w:rPr>
          <w:color w:val="656565"/>
        </w:rPr>
      </w:pPr>
      <w:r>
        <w:rPr>
          <w:color w:val="656565"/>
        </w:rPr>
        <w:t>THE PROTÉGÉ</w:t>
      </w:r>
    </w:p>
    <w:p w14:paraId="5A482E17" w14:textId="77777777" w:rsidR="000177A9" w:rsidRPr="000177A9" w:rsidRDefault="000177A9" w:rsidP="002D2162">
      <w:pPr>
        <w:pStyle w:val="Heading1"/>
        <w:ind w:left="0"/>
        <w:rPr>
          <w:color w:val="656565"/>
        </w:rPr>
      </w:pPr>
    </w:p>
    <w:p w14:paraId="5C3952F3" w14:textId="69BF4AC7" w:rsidR="004D5E59" w:rsidRDefault="00A12F56" w:rsidP="002D2162">
      <w:pPr>
        <w:spacing w:line="362" w:lineRule="exact"/>
        <w:rPr>
          <w:sz w:val="32"/>
        </w:rPr>
      </w:pPr>
      <w:bookmarkStart w:id="18" w:name="ELIGIBILITY_REQUIREMENTS_"/>
      <w:bookmarkEnd w:id="18"/>
      <w:r>
        <w:rPr>
          <w:sz w:val="32"/>
        </w:rPr>
        <w:t>ELIGIBILITY REQUIREMENTS</w:t>
      </w:r>
    </w:p>
    <w:p w14:paraId="55E265A9" w14:textId="77777777" w:rsidR="00A12F56" w:rsidRPr="004D5E59" w:rsidRDefault="00A12F56" w:rsidP="002D2162">
      <w:pPr>
        <w:pStyle w:val="BodyText"/>
        <w:rPr>
          <w:sz w:val="24"/>
          <w:szCs w:val="24"/>
        </w:rPr>
      </w:pPr>
      <w:r w:rsidRPr="004D5E59">
        <w:rPr>
          <w:sz w:val="24"/>
          <w:szCs w:val="24"/>
        </w:rPr>
        <w:t xml:space="preserve">As a potential protégé, you must meet the established eligibility requirements to participate in the program. A protégé must be in good standing and must be current with all reporting requirements. </w:t>
      </w:r>
      <w:r w:rsidRPr="004D5E59">
        <w:rPr>
          <w:sz w:val="24"/>
          <w:szCs w:val="24"/>
        </w:rPr>
        <w:lastRenderedPageBreak/>
        <w:t>The eligibility requirements are summarized below:</w:t>
      </w:r>
    </w:p>
    <w:p w14:paraId="6962D70A" w14:textId="77777777" w:rsidR="00A12F56" w:rsidRPr="004D5E59" w:rsidRDefault="00A12F56" w:rsidP="002D2162">
      <w:pPr>
        <w:pStyle w:val="BodyText"/>
        <w:spacing w:before="5"/>
        <w:rPr>
          <w:sz w:val="24"/>
          <w:szCs w:val="24"/>
        </w:rPr>
      </w:pPr>
    </w:p>
    <w:p w14:paraId="0FE081E3" w14:textId="7230E934" w:rsidR="00A12F56" w:rsidRPr="004D5E59" w:rsidRDefault="00A12F56" w:rsidP="002D2162">
      <w:pPr>
        <w:pStyle w:val="BodyText"/>
        <w:tabs>
          <w:tab w:val="left" w:pos="1339"/>
        </w:tabs>
        <w:rPr>
          <w:sz w:val="24"/>
          <w:szCs w:val="24"/>
        </w:rPr>
      </w:pPr>
      <w:r w:rsidRPr="004D5E59">
        <w:rPr>
          <w:rFonts w:ascii="Arial" w:hAnsi="Arial"/>
          <w:b/>
          <w:sz w:val="24"/>
          <w:szCs w:val="24"/>
        </w:rPr>
        <w:t>»</w:t>
      </w:r>
      <w:r w:rsidR="00F46C8C">
        <w:rPr>
          <w:rFonts w:ascii="Arial" w:hAnsi="Arial"/>
          <w:b/>
          <w:sz w:val="24"/>
          <w:szCs w:val="24"/>
        </w:rPr>
        <w:t xml:space="preserve">     </w:t>
      </w:r>
      <w:r w:rsidRPr="004D5E59">
        <w:rPr>
          <w:sz w:val="24"/>
          <w:szCs w:val="24"/>
        </w:rPr>
        <w:t>The prospective protégé must be a small business, veteran-owned small business,</w:t>
      </w:r>
      <w:r w:rsidRPr="004D5E59">
        <w:rPr>
          <w:spacing w:val="-30"/>
          <w:sz w:val="24"/>
          <w:szCs w:val="24"/>
        </w:rPr>
        <w:t xml:space="preserve"> </w:t>
      </w:r>
      <w:r w:rsidRPr="004D5E59">
        <w:rPr>
          <w:sz w:val="24"/>
          <w:szCs w:val="24"/>
        </w:rPr>
        <w:t>service- disabled veteran-owned small business, HUBZone, small socially and economically disadvantaged business, or women-owned small</w:t>
      </w:r>
      <w:r w:rsidRPr="004D5E59">
        <w:rPr>
          <w:spacing w:val="-9"/>
          <w:sz w:val="24"/>
          <w:szCs w:val="24"/>
        </w:rPr>
        <w:t xml:space="preserve"> </w:t>
      </w:r>
      <w:r w:rsidRPr="004D5E59">
        <w:rPr>
          <w:sz w:val="24"/>
          <w:szCs w:val="24"/>
        </w:rPr>
        <w:t>business;</w:t>
      </w:r>
    </w:p>
    <w:p w14:paraId="32E3A07B" w14:textId="596F5B43" w:rsidR="00A12F56" w:rsidRPr="004D5E59" w:rsidRDefault="00A12F56" w:rsidP="002D2162">
      <w:pPr>
        <w:pStyle w:val="BodyText"/>
        <w:tabs>
          <w:tab w:val="left" w:pos="1339"/>
        </w:tabs>
        <w:spacing w:before="118"/>
        <w:rPr>
          <w:sz w:val="24"/>
          <w:szCs w:val="24"/>
        </w:rPr>
      </w:pPr>
      <w:r w:rsidRPr="004D5E59">
        <w:rPr>
          <w:rFonts w:ascii="Arial" w:hAnsi="Arial"/>
          <w:b/>
          <w:sz w:val="24"/>
          <w:szCs w:val="24"/>
        </w:rPr>
        <w:t>»</w:t>
      </w:r>
      <w:r w:rsidR="00F46C8C">
        <w:rPr>
          <w:rFonts w:ascii="Arial" w:hAnsi="Arial"/>
          <w:b/>
          <w:sz w:val="24"/>
          <w:szCs w:val="24"/>
        </w:rPr>
        <w:t xml:space="preserve">     </w:t>
      </w:r>
      <w:r w:rsidRPr="004D5E59">
        <w:rPr>
          <w:sz w:val="24"/>
          <w:szCs w:val="24"/>
        </w:rPr>
        <w:t>The prospective protégé must meet the size standard corresponding to the NAICS code that the mentor prime contractor believes best describes the product or service being acquired by the</w:t>
      </w:r>
      <w:r w:rsidRPr="004D5E59">
        <w:rPr>
          <w:spacing w:val="-4"/>
          <w:sz w:val="24"/>
          <w:szCs w:val="24"/>
        </w:rPr>
        <w:t xml:space="preserve"> </w:t>
      </w:r>
      <w:r w:rsidRPr="004D5E59">
        <w:rPr>
          <w:sz w:val="24"/>
          <w:szCs w:val="24"/>
        </w:rPr>
        <w:t>subcontract;</w:t>
      </w:r>
    </w:p>
    <w:p w14:paraId="61905F4E" w14:textId="200CFE6C" w:rsidR="00A12F56" w:rsidRPr="004D5E59" w:rsidRDefault="00A12F56" w:rsidP="002D2162">
      <w:pPr>
        <w:pStyle w:val="BodyText"/>
        <w:tabs>
          <w:tab w:val="left" w:pos="1339"/>
        </w:tabs>
        <w:spacing w:before="120"/>
        <w:rPr>
          <w:sz w:val="24"/>
          <w:szCs w:val="24"/>
        </w:rPr>
      </w:pPr>
      <w:r w:rsidRPr="004D5E59">
        <w:rPr>
          <w:rFonts w:ascii="Arial" w:hAnsi="Arial"/>
          <w:b/>
          <w:sz w:val="24"/>
          <w:szCs w:val="24"/>
        </w:rPr>
        <w:t>»</w:t>
      </w:r>
      <w:r w:rsidR="00F46C8C">
        <w:rPr>
          <w:rFonts w:ascii="Arial" w:hAnsi="Arial"/>
          <w:b/>
          <w:sz w:val="24"/>
          <w:szCs w:val="24"/>
        </w:rPr>
        <w:t xml:space="preserve">     </w:t>
      </w:r>
      <w:r w:rsidRPr="004D5E59">
        <w:rPr>
          <w:sz w:val="24"/>
          <w:szCs w:val="24"/>
        </w:rPr>
        <w:t>The prospective protégé must be eligible for award of government contracts;</w:t>
      </w:r>
      <w:r w:rsidRPr="004D5E59">
        <w:rPr>
          <w:spacing w:val="-18"/>
          <w:sz w:val="24"/>
          <w:szCs w:val="24"/>
        </w:rPr>
        <w:t xml:space="preserve"> </w:t>
      </w:r>
      <w:r w:rsidRPr="004D5E59">
        <w:rPr>
          <w:sz w:val="24"/>
          <w:szCs w:val="24"/>
        </w:rPr>
        <w:t>and</w:t>
      </w:r>
    </w:p>
    <w:p w14:paraId="7AA51E41" w14:textId="2D8929FC" w:rsidR="00A12F56" w:rsidRPr="004D5E59" w:rsidRDefault="00A12F56" w:rsidP="002D2162">
      <w:pPr>
        <w:pStyle w:val="BodyText"/>
        <w:tabs>
          <w:tab w:val="left" w:pos="1339"/>
        </w:tabs>
        <w:spacing w:before="120"/>
        <w:rPr>
          <w:sz w:val="24"/>
          <w:szCs w:val="24"/>
        </w:rPr>
      </w:pPr>
      <w:r w:rsidRPr="004D5E59">
        <w:rPr>
          <w:rFonts w:ascii="Arial" w:hAnsi="Arial"/>
          <w:b/>
          <w:sz w:val="24"/>
          <w:szCs w:val="24"/>
        </w:rPr>
        <w:t>»</w:t>
      </w:r>
      <w:r w:rsidR="00F46C8C">
        <w:rPr>
          <w:rFonts w:ascii="Arial" w:hAnsi="Arial"/>
          <w:b/>
          <w:sz w:val="24"/>
          <w:szCs w:val="24"/>
        </w:rPr>
        <w:t xml:space="preserve">     </w:t>
      </w:r>
      <w:r w:rsidRPr="004D5E59">
        <w:rPr>
          <w:sz w:val="24"/>
          <w:szCs w:val="24"/>
        </w:rPr>
        <w:t>The prospective protégé must not appear on the Federal list of debarred or suspended contractor as described in the FAR Subpart 9.4, Debarment, Suspension, and</w:t>
      </w:r>
      <w:r w:rsidRPr="004D5E59">
        <w:rPr>
          <w:spacing w:val="-27"/>
          <w:sz w:val="24"/>
          <w:szCs w:val="24"/>
        </w:rPr>
        <w:t xml:space="preserve"> </w:t>
      </w:r>
      <w:r w:rsidRPr="004D5E59">
        <w:rPr>
          <w:sz w:val="24"/>
          <w:szCs w:val="24"/>
        </w:rPr>
        <w:t>Ineligibility.</w:t>
      </w:r>
    </w:p>
    <w:p w14:paraId="2B86AB89" w14:textId="18A12396" w:rsidR="00A12F56" w:rsidRPr="004D5E59" w:rsidRDefault="00A12F56" w:rsidP="002D2162">
      <w:pPr>
        <w:pStyle w:val="BodyText"/>
        <w:spacing w:before="121"/>
        <w:rPr>
          <w:sz w:val="24"/>
          <w:szCs w:val="24"/>
        </w:rPr>
      </w:pPr>
      <w:r w:rsidRPr="004D5E59">
        <w:rPr>
          <w:sz w:val="24"/>
          <w:szCs w:val="24"/>
        </w:rPr>
        <w:t>Generally, a protégé will not have more than one mentor at a time</w:t>
      </w:r>
      <w:r w:rsidR="00A36AAE">
        <w:rPr>
          <w:sz w:val="24"/>
          <w:szCs w:val="24"/>
        </w:rPr>
        <w:t>; h</w:t>
      </w:r>
      <w:r w:rsidRPr="004D5E59">
        <w:rPr>
          <w:sz w:val="24"/>
          <w:szCs w:val="24"/>
        </w:rPr>
        <w:t xml:space="preserve">owever, protégés participating in additional Mentor-Protégé Programs should maintain a system for preparing separate reports of mentoring activity so that the results of the </w:t>
      </w:r>
      <w:r w:rsidR="00427F76" w:rsidRPr="004D5E59">
        <w:rPr>
          <w:sz w:val="24"/>
          <w:szCs w:val="24"/>
        </w:rPr>
        <w:t>Treasury’s</w:t>
      </w:r>
      <w:r w:rsidRPr="004D5E59">
        <w:rPr>
          <w:sz w:val="24"/>
          <w:szCs w:val="24"/>
        </w:rPr>
        <w:t xml:space="preserve"> MP program can be reported separately from other agency programs.</w:t>
      </w:r>
    </w:p>
    <w:p w14:paraId="15C5D374" w14:textId="77777777" w:rsidR="00A12F56" w:rsidRPr="004D5E59" w:rsidRDefault="00A12F56" w:rsidP="002D2162">
      <w:pPr>
        <w:pStyle w:val="BodyText"/>
        <w:rPr>
          <w:sz w:val="24"/>
          <w:szCs w:val="24"/>
        </w:rPr>
      </w:pPr>
    </w:p>
    <w:p w14:paraId="614DCF59" w14:textId="77777777" w:rsidR="00A12F56" w:rsidRPr="004D5E59" w:rsidRDefault="00A12F56" w:rsidP="002D2162">
      <w:pPr>
        <w:pStyle w:val="Heading2"/>
        <w:spacing w:line="362" w:lineRule="exact"/>
        <w:ind w:left="0"/>
        <w:rPr>
          <w:sz w:val="24"/>
          <w:szCs w:val="24"/>
        </w:rPr>
      </w:pPr>
      <w:bookmarkStart w:id="19" w:name="BENEFITS_OF_THE_PROGRAM"/>
      <w:bookmarkEnd w:id="19"/>
      <w:r w:rsidRPr="004D5E59">
        <w:rPr>
          <w:sz w:val="24"/>
          <w:szCs w:val="24"/>
        </w:rPr>
        <w:t>BENEFITS OF THE PROGRAM</w:t>
      </w:r>
    </w:p>
    <w:p w14:paraId="01186ABE" w14:textId="1C1C5796" w:rsidR="00A12F56" w:rsidRPr="004D5E59" w:rsidRDefault="00A12F56" w:rsidP="002D2162">
      <w:pPr>
        <w:pStyle w:val="BodyText"/>
        <w:rPr>
          <w:sz w:val="24"/>
          <w:szCs w:val="24"/>
        </w:rPr>
      </w:pPr>
      <w:r w:rsidRPr="004D5E59">
        <w:rPr>
          <w:sz w:val="24"/>
          <w:szCs w:val="24"/>
        </w:rPr>
        <w:t xml:space="preserve">The </w:t>
      </w:r>
      <w:r w:rsidR="00A36AAE">
        <w:rPr>
          <w:sz w:val="24"/>
          <w:szCs w:val="24"/>
        </w:rPr>
        <w:t>p</w:t>
      </w:r>
      <w:r w:rsidRPr="004D5E59">
        <w:rPr>
          <w:sz w:val="24"/>
          <w:szCs w:val="24"/>
        </w:rPr>
        <w:t>rogram is intended to enhance the capability of the small businesses so that they may compete more successfully for Federal Government contracts.</w:t>
      </w:r>
    </w:p>
    <w:p w14:paraId="20C3B399" w14:textId="77777777" w:rsidR="00A12F56" w:rsidRPr="004D5E59" w:rsidRDefault="00A12F56" w:rsidP="002D2162">
      <w:pPr>
        <w:pStyle w:val="BodyText"/>
        <w:spacing w:before="2"/>
        <w:rPr>
          <w:sz w:val="24"/>
          <w:szCs w:val="24"/>
        </w:rPr>
      </w:pPr>
    </w:p>
    <w:p w14:paraId="03813B72" w14:textId="0299F78C" w:rsidR="00A12F56" w:rsidRDefault="00A12F56" w:rsidP="002D2162">
      <w:pPr>
        <w:pStyle w:val="BodyText"/>
        <w:rPr>
          <w:sz w:val="24"/>
          <w:szCs w:val="24"/>
        </w:rPr>
      </w:pPr>
      <w:r w:rsidRPr="004D5E59">
        <w:rPr>
          <w:sz w:val="24"/>
          <w:szCs w:val="24"/>
        </w:rPr>
        <w:t xml:space="preserve">The </w:t>
      </w:r>
      <w:r w:rsidR="00C770E1">
        <w:rPr>
          <w:sz w:val="24"/>
          <w:szCs w:val="24"/>
        </w:rPr>
        <w:t>p</w:t>
      </w:r>
      <w:r w:rsidRPr="004D5E59">
        <w:rPr>
          <w:sz w:val="24"/>
          <w:szCs w:val="24"/>
        </w:rPr>
        <w:t xml:space="preserve">rogram encourages private-sector relationships and expands SBA’s efforts to identify and respond to the developmental needs of the participants. The MPP arrangements enable protégés to receive technical, managerial or any other mutually agreed upon benefits from mentors including work that flows from a government or commercial contract through subcontracting or teaming arrangements. Mentors may also provide financial assistance in the form of equity or loans to help </w:t>
      </w:r>
      <w:r w:rsidR="00DE2D3B">
        <w:rPr>
          <w:sz w:val="24"/>
          <w:szCs w:val="24"/>
        </w:rPr>
        <w:t>the protégé firm.</w:t>
      </w:r>
    </w:p>
    <w:p w14:paraId="18E409F5" w14:textId="77777777" w:rsidR="000177A9" w:rsidRPr="004D5E59" w:rsidRDefault="000177A9" w:rsidP="002D2162">
      <w:pPr>
        <w:pStyle w:val="BodyText"/>
        <w:rPr>
          <w:sz w:val="24"/>
          <w:szCs w:val="24"/>
        </w:rPr>
      </w:pPr>
    </w:p>
    <w:p w14:paraId="77165E44" w14:textId="60842C60" w:rsidR="00A12F56" w:rsidRDefault="00A12F56" w:rsidP="002D2162">
      <w:pPr>
        <w:pStyle w:val="BodyText"/>
        <w:spacing w:before="100"/>
        <w:rPr>
          <w:sz w:val="24"/>
          <w:szCs w:val="24"/>
        </w:rPr>
      </w:pPr>
      <w:r w:rsidRPr="004D5E59">
        <w:rPr>
          <w:sz w:val="24"/>
          <w:szCs w:val="24"/>
        </w:rPr>
        <w:t>Successful protégés capitalize on available business development resources, educate themselves on government buying needs, and market themselves based on skills and ability to meet such needs. Further, protégé firms gain opportunities to seek and perform government and commercial contracts through the guidance and support of mentor firms that may not have been available to them without the MPP.</w:t>
      </w:r>
    </w:p>
    <w:p w14:paraId="49A7539D" w14:textId="77777777" w:rsidR="00DE2D3B" w:rsidRPr="004D5E59" w:rsidRDefault="00DE2D3B" w:rsidP="002D2162">
      <w:pPr>
        <w:pStyle w:val="BodyText"/>
        <w:spacing w:before="100"/>
        <w:rPr>
          <w:sz w:val="24"/>
          <w:szCs w:val="24"/>
        </w:rPr>
      </w:pPr>
    </w:p>
    <w:p w14:paraId="302B4064" w14:textId="77777777" w:rsidR="00A12F56" w:rsidRPr="004D5E59" w:rsidRDefault="00A12F56" w:rsidP="002D2162">
      <w:pPr>
        <w:pStyle w:val="Heading2"/>
        <w:ind w:left="0"/>
        <w:rPr>
          <w:sz w:val="24"/>
          <w:szCs w:val="24"/>
        </w:rPr>
      </w:pPr>
      <w:bookmarkStart w:id="20" w:name="MENTOR-PROTÉGÉ_PROGRAM_PROCESSES"/>
      <w:bookmarkEnd w:id="20"/>
      <w:r w:rsidRPr="004D5E59">
        <w:rPr>
          <w:sz w:val="24"/>
          <w:szCs w:val="24"/>
        </w:rPr>
        <w:t>MENTOR-PROTÉGÉ PROGRAM PROCESSES</w:t>
      </w:r>
    </w:p>
    <w:p w14:paraId="06520AEF" w14:textId="516DF72B" w:rsidR="00A12F56" w:rsidRPr="004D5E59" w:rsidRDefault="00A12F56" w:rsidP="002D2162">
      <w:pPr>
        <w:pStyle w:val="BodyText"/>
        <w:rPr>
          <w:sz w:val="24"/>
          <w:szCs w:val="24"/>
        </w:rPr>
      </w:pPr>
      <w:r w:rsidRPr="004D5E59">
        <w:rPr>
          <w:sz w:val="24"/>
          <w:szCs w:val="24"/>
        </w:rPr>
        <w:t xml:space="preserve">As an entity seeking to participate as a protégé, you must establish a business relationship with a mentor and apply to the </w:t>
      </w:r>
      <w:r w:rsidR="00427F76" w:rsidRPr="004D5E59">
        <w:rPr>
          <w:sz w:val="24"/>
          <w:szCs w:val="24"/>
        </w:rPr>
        <w:t>TREASURY</w:t>
      </w:r>
      <w:r w:rsidRPr="004D5E59">
        <w:rPr>
          <w:sz w:val="24"/>
          <w:szCs w:val="24"/>
        </w:rPr>
        <w:t xml:space="preserve"> Headquarters OSDBU detailing your qualifications. Once approved, the mentor will provide the appropriate developmental assistance as specified in your agreement package.</w:t>
      </w:r>
    </w:p>
    <w:p w14:paraId="147A14B2" w14:textId="77777777" w:rsidR="00A12F56" w:rsidRPr="004D5E59" w:rsidRDefault="00A12F56" w:rsidP="002D2162">
      <w:pPr>
        <w:pStyle w:val="BodyText"/>
        <w:rPr>
          <w:sz w:val="24"/>
          <w:szCs w:val="24"/>
        </w:rPr>
      </w:pPr>
    </w:p>
    <w:p w14:paraId="71D34406" w14:textId="77777777" w:rsidR="00A12F56" w:rsidRPr="004D5E59" w:rsidRDefault="00A12F56" w:rsidP="002D2162">
      <w:pPr>
        <w:pStyle w:val="Heading3"/>
        <w:spacing w:before="227"/>
        <w:ind w:left="0"/>
      </w:pPr>
      <w:bookmarkStart w:id="21" w:name="DEVELOPING_RELATIONSHIPS_WITH_MENTORS"/>
      <w:bookmarkStart w:id="22" w:name="_bookmark16"/>
      <w:bookmarkEnd w:id="21"/>
      <w:bookmarkEnd w:id="22"/>
      <w:r w:rsidRPr="004D5E59">
        <w:rPr>
          <w:color w:val="656565"/>
        </w:rPr>
        <w:t>DEVELOPING RELATIONSHIPS WITH MENTORS</w:t>
      </w:r>
    </w:p>
    <w:p w14:paraId="50E58374" w14:textId="77777777" w:rsidR="00A12F56" w:rsidRPr="004D5E59" w:rsidRDefault="00A12F56" w:rsidP="002D2162">
      <w:pPr>
        <w:pStyle w:val="BodyText"/>
        <w:spacing w:before="125"/>
        <w:rPr>
          <w:sz w:val="24"/>
          <w:szCs w:val="24"/>
        </w:rPr>
      </w:pPr>
      <w:r w:rsidRPr="004D5E59">
        <w:rPr>
          <w:sz w:val="24"/>
          <w:szCs w:val="24"/>
        </w:rPr>
        <w:t>As a small disadvantaged business, you are aware of the challenges you face to have a successful business. Learning new disciplines alone can be frustrating, time consuming, and expensive.</w:t>
      </w:r>
    </w:p>
    <w:p w14:paraId="0FF0DAED" w14:textId="77777777" w:rsidR="00A12F56" w:rsidRPr="004D5E59" w:rsidRDefault="00A12F56" w:rsidP="002D2162">
      <w:pPr>
        <w:pStyle w:val="BodyText"/>
        <w:spacing w:before="1"/>
        <w:rPr>
          <w:sz w:val="24"/>
          <w:szCs w:val="24"/>
        </w:rPr>
      </w:pPr>
    </w:p>
    <w:p w14:paraId="260B6B26" w14:textId="021C7D98" w:rsidR="00A12F56" w:rsidRPr="004D5E59" w:rsidRDefault="00A12F56" w:rsidP="002D2162">
      <w:pPr>
        <w:pStyle w:val="BodyText"/>
        <w:rPr>
          <w:sz w:val="24"/>
          <w:szCs w:val="24"/>
        </w:rPr>
      </w:pPr>
      <w:r w:rsidRPr="004D5E59">
        <w:rPr>
          <w:sz w:val="24"/>
          <w:szCs w:val="24"/>
        </w:rPr>
        <w:t>Effective mentor-protégé relationships are frequently slow to develop and need to be nurtured in order to become beneficial. But the results are worth the commitment and investment to make effective mentoring happen and to enable you to learn new disciplines quickly and efficiently.</w:t>
      </w:r>
    </w:p>
    <w:p w14:paraId="1F1A5B5C" w14:textId="77777777" w:rsidR="00A12F56" w:rsidRPr="004D5E59" w:rsidRDefault="00A12F56" w:rsidP="002D2162">
      <w:pPr>
        <w:pStyle w:val="BodyText"/>
        <w:rPr>
          <w:sz w:val="24"/>
          <w:szCs w:val="24"/>
        </w:rPr>
      </w:pPr>
    </w:p>
    <w:p w14:paraId="512FA7FF" w14:textId="1EC142B4" w:rsidR="00A12F56" w:rsidRPr="004D5E59" w:rsidRDefault="00A12F56" w:rsidP="002D2162">
      <w:pPr>
        <w:pStyle w:val="BodyText"/>
        <w:rPr>
          <w:sz w:val="24"/>
          <w:szCs w:val="24"/>
        </w:rPr>
      </w:pPr>
      <w:r w:rsidRPr="004D5E59">
        <w:rPr>
          <w:sz w:val="24"/>
          <w:szCs w:val="24"/>
        </w:rPr>
        <w:t>Accomplished mentor firms are busy with their own businesses and have already capitalized on their entrepreneurial endeavors. They generally are motivated by a desire to give something back and to help nurture a small business in their community.</w:t>
      </w:r>
      <w:r w:rsidR="00DE2D3B">
        <w:rPr>
          <w:sz w:val="24"/>
          <w:szCs w:val="24"/>
        </w:rPr>
        <w:t xml:space="preserve"> In some cases</w:t>
      </w:r>
      <w:r w:rsidR="00F46C8C">
        <w:rPr>
          <w:sz w:val="24"/>
          <w:szCs w:val="24"/>
        </w:rPr>
        <w:t>,</w:t>
      </w:r>
      <w:r w:rsidR="00DE2D3B">
        <w:rPr>
          <w:sz w:val="24"/>
          <w:szCs w:val="24"/>
        </w:rPr>
        <w:t xml:space="preserve"> the </w:t>
      </w:r>
      <w:r w:rsidR="006F65E8">
        <w:rPr>
          <w:sz w:val="24"/>
          <w:szCs w:val="24"/>
        </w:rPr>
        <w:t>protégé</w:t>
      </w:r>
      <w:r w:rsidR="00DE2D3B">
        <w:rPr>
          <w:sz w:val="24"/>
          <w:szCs w:val="24"/>
        </w:rPr>
        <w:t xml:space="preserve"> firm offers a </w:t>
      </w:r>
      <w:r w:rsidR="003943D0">
        <w:rPr>
          <w:sz w:val="24"/>
          <w:szCs w:val="24"/>
        </w:rPr>
        <w:t>specific</w:t>
      </w:r>
      <w:r w:rsidR="00DE2D3B">
        <w:rPr>
          <w:sz w:val="24"/>
          <w:szCs w:val="24"/>
        </w:rPr>
        <w:t xml:space="preserve"> area of expertise that compliments the mentor’s large business.</w:t>
      </w:r>
    </w:p>
    <w:p w14:paraId="2C4CB7BB" w14:textId="77777777" w:rsidR="00A12F56" w:rsidRPr="004D5E59" w:rsidRDefault="00A12F56" w:rsidP="002D2162">
      <w:pPr>
        <w:pStyle w:val="BodyText"/>
        <w:rPr>
          <w:sz w:val="24"/>
          <w:szCs w:val="24"/>
        </w:rPr>
      </w:pPr>
    </w:p>
    <w:p w14:paraId="16314F76" w14:textId="1984B981" w:rsidR="00A12F56" w:rsidRPr="004D5E59" w:rsidRDefault="00A12F56" w:rsidP="002D2162">
      <w:pPr>
        <w:pStyle w:val="BodyText"/>
        <w:rPr>
          <w:sz w:val="24"/>
          <w:szCs w:val="24"/>
        </w:rPr>
      </w:pPr>
      <w:r w:rsidRPr="004D5E59">
        <w:rPr>
          <w:sz w:val="24"/>
          <w:szCs w:val="24"/>
        </w:rPr>
        <w:t>As the protégé</w:t>
      </w:r>
      <w:r w:rsidR="00F46C8C">
        <w:rPr>
          <w:sz w:val="24"/>
          <w:szCs w:val="24"/>
        </w:rPr>
        <w:t>,</w:t>
      </w:r>
      <w:r w:rsidRPr="004D5E59">
        <w:rPr>
          <w:sz w:val="24"/>
          <w:szCs w:val="24"/>
        </w:rPr>
        <w:t xml:space="preserve"> it is important to solicit and listen to counsel and advice on the full spectrum of experiences of the mentor. As the protégé</w:t>
      </w:r>
      <w:r w:rsidR="00F46C8C">
        <w:rPr>
          <w:sz w:val="24"/>
          <w:szCs w:val="24"/>
        </w:rPr>
        <w:t>,</w:t>
      </w:r>
      <w:r w:rsidRPr="004D5E59">
        <w:rPr>
          <w:sz w:val="24"/>
          <w:szCs w:val="24"/>
        </w:rPr>
        <w:t xml:space="preserve"> you should not tune out information in areas where you think no help is needed, when in fact help in these areas may be more critical to your business than you perceive. A small business seldom if ever graduates from the need for mentoring. As business activities grow and become more complex, there are always mentors with experiences and insights who can provide key </w:t>
      </w:r>
      <w:r w:rsidR="003943D0" w:rsidRPr="004D5E59">
        <w:rPr>
          <w:sz w:val="24"/>
          <w:szCs w:val="24"/>
        </w:rPr>
        <w:t>assist</w:t>
      </w:r>
      <w:r w:rsidR="003943D0">
        <w:rPr>
          <w:sz w:val="24"/>
          <w:szCs w:val="24"/>
        </w:rPr>
        <w:t>ance</w:t>
      </w:r>
      <w:r w:rsidR="00DE2D3B">
        <w:rPr>
          <w:sz w:val="24"/>
          <w:szCs w:val="24"/>
        </w:rPr>
        <w:t xml:space="preserve"> </w:t>
      </w:r>
      <w:r w:rsidRPr="004D5E59">
        <w:rPr>
          <w:sz w:val="24"/>
          <w:szCs w:val="24"/>
        </w:rPr>
        <w:t>in helping the business ascend to the next level. So, nurture and develop a beneficial relationship with your mentor.</w:t>
      </w:r>
    </w:p>
    <w:p w14:paraId="7CC22320" w14:textId="77777777" w:rsidR="00A12F56" w:rsidRPr="004D5E59" w:rsidRDefault="00A12F56" w:rsidP="002D2162">
      <w:pPr>
        <w:pStyle w:val="BodyText"/>
        <w:rPr>
          <w:sz w:val="24"/>
          <w:szCs w:val="24"/>
        </w:rPr>
      </w:pPr>
    </w:p>
    <w:p w14:paraId="3ECA8AD8" w14:textId="77777777" w:rsidR="00A12F56" w:rsidRPr="004D5E59" w:rsidRDefault="00A12F56" w:rsidP="002D2162">
      <w:pPr>
        <w:pStyle w:val="Heading3"/>
        <w:spacing w:before="138"/>
        <w:ind w:left="0"/>
      </w:pPr>
      <w:bookmarkStart w:id="23" w:name="MENTOR-PROTÉGÉ_PACKAGE"/>
      <w:bookmarkEnd w:id="23"/>
      <w:r w:rsidRPr="004D5E59">
        <w:rPr>
          <w:color w:val="656565"/>
        </w:rPr>
        <w:t>MENTOR-PROTÉGÉ PACKAGE</w:t>
      </w:r>
    </w:p>
    <w:p w14:paraId="7B3D62FF" w14:textId="1A0AE9EB" w:rsidR="00A12F56" w:rsidRPr="004D5E59" w:rsidRDefault="00A12F56" w:rsidP="002D2162">
      <w:pPr>
        <w:pStyle w:val="BodyText"/>
        <w:spacing w:before="125"/>
        <w:rPr>
          <w:sz w:val="24"/>
          <w:szCs w:val="24"/>
        </w:rPr>
      </w:pPr>
      <w:r w:rsidRPr="004D5E59">
        <w:rPr>
          <w:sz w:val="24"/>
          <w:szCs w:val="24"/>
        </w:rPr>
        <w:t>Prior to drafting the Mentor-Protégé Package, the mentor must ensure your firm is eligible to participate as a protégé. Once you have entered in</w:t>
      </w:r>
      <w:r w:rsidR="00F46C8C">
        <w:rPr>
          <w:sz w:val="24"/>
          <w:szCs w:val="24"/>
        </w:rPr>
        <w:t xml:space="preserve"> </w:t>
      </w:r>
      <w:r w:rsidRPr="004D5E59">
        <w:rPr>
          <w:sz w:val="24"/>
          <w:szCs w:val="24"/>
        </w:rPr>
        <w:t>arrangements with a mentor firm, you must work collectively to complete the Mentor-Protégé Package. A template for the Mentor-Protégé Package can be found in Appendix B.</w:t>
      </w:r>
    </w:p>
    <w:p w14:paraId="7D0BCB5E" w14:textId="77777777" w:rsidR="00A12F56" w:rsidRPr="004D5E59" w:rsidRDefault="00A12F56" w:rsidP="002D2162">
      <w:pPr>
        <w:pStyle w:val="BodyText"/>
        <w:spacing w:before="11"/>
        <w:rPr>
          <w:sz w:val="24"/>
          <w:szCs w:val="24"/>
        </w:rPr>
      </w:pPr>
    </w:p>
    <w:p w14:paraId="4885C35E" w14:textId="2BEB7593" w:rsidR="00A12F56" w:rsidRPr="004D5E59" w:rsidRDefault="00A12F56" w:rsidP="002D2162">
      <w:pPr>
        <w:pStyle w:val="BodyText"/>
        <w:rPr>
          <w:sz w:val="24"/>
          <w:szCs w:val="24"/>
        </w:rPr>
      </w:pPr>
      <w:r w:rsidRPr="004D5E59">
        <w:rPr>
          <w:sz w:val="24"/>
          <w:szCs w:val="24"/>
        </w:rPr>
        <w:t xml:space="preserve">As the protégé, you are responsible for working with the mentor to develop the proposed Mentor- Protégé Package. The package should identify the difference between current and desired states. The package must contain a signed Mentor-Protégé </w:t>
      </w:r>
      <w:r w:rsidR="00C770E1">
        <w:rPr>
          <w:sz w:val="24"/>
          <w:szCs w:val="24"/>
        </w:rPr>
        <w:t>a</w:t>
      </w:r>
      <w:r w:rsidRPr="004D5E59">
        <w:rPr>
          <w:sz w:val="24"/>
          <w:szCs w:val="24"/>
        </w:rPr>
        <w:t>greement that includes the following information:</w:t>
      </w:r>
    </w:p>
    <w:p w14:paraId="4EA4CE7B" w14:textId="77777777" w:rsidR="00A12F56" w:rsidRPr="004D5E59" w:rsidRDefault="00A12F56" w:rsidP="002D2162">
      <w:pPr>
        <w:pStyle w:val="BodyText"/>
        <w:spacing w:before="2"/>
        <w:rPr>
          <w:sz w:val="24"/>
          <w:szCs w:val="24"/>
        </w:rPr>
      </w:pPr>
    </w:p>
    <w:p w14:paraId="23921CA7" w14:textId="2FBC8A9B" w:rsidR="00A12F56" w:rsidRPr="004D5E59" w:rsidRDefault="00A12F56" w:rsidP="002D2162">
      <w:pPr>
        <w:pStyle w:val="BodyText"/>
        <w:tabs>
          <w:tab w:val="left" w:pos="1339"/>
        </w:tabs>
        <w:rPr>
          <w:sz w:val="24"/>
          <w:szCs w:val="24"/>
        </w:rPr>
      </w:pPr>
      <w:r w:rsidRPr="004D5E59">
        <w:rPr>
          <w:rFonts w:ascii="Arial" w:hAnsi="Arial"/>
          <w:b/>
          <w:sz w:val="24"/>
          <w:szCs w:val="24"/>
        </w:rPr>
        <w:t>»</w:t>
      </w:r>
      <w:r w:rsidR="00F46C8C">
        <w:rPr>
          <w:rFonts w:ascii="Arial" w:hAnsi="Arial"/>
          <w:b/>
          <w:sz w:val="24"/>
          <w:szCs w:val="24"/>
        </w:rPr>
        <w:t xml:space="preserve">     </w:t>
      </w:r>
      <w:r w:rsidRPr="004D5E59">
        <w:rPr>
          <w:sz w:val="24"/>
          <w:szCs w:val="24"/>
        </w:rPr>
        <w:t>Names, addresses, phone numbers, and e-mail addresses of the protégé firm and a point of contact;</w:t>
      </w:r>
    </w:p>
    <w:p w14:paraId="3761EF96" w14:textId="6F1E298F" w:rsidR="00A12F56" w:rsidRPr="004D5E59" w:rsidRDefault="00A12F56" w:rsidP="002D2162">
      <w:pPr>
        <w:pStyle w:val="BodyText"/>
        <w:tabs>
          <w:tab w:val="left" w:pos="1339"/>
        </w:tabs>
        <w:spacing w:before="119"/>
        <w:rPr>
          <w:sz w:val="24"/>
          <w:szCs w:val="24"/>
        </w:rPr>
      </w:pPr>
      <w:r w:rsidRPr="004D5E59">
        <w:rPr>
          <w:rFonts w:ascii="Arial" w:hAnsi="Arial"/>
          <w:b/>
          <w:sz w:val="24"/>
          <w:szCs w:val="24"/>
        </w:rPr>
        <w:t>»</w:t>
      </w:r>
      <w:r w:rsidR="00F46C8C">
        <w:rPr>
          <w:rFonts w:ascii="Arial" w:hAnsi="Arial"/>
          <w:b/>
          <w:sz w:val="24"/>
          <w:szCs w:val="24"/>
        </w:rPr>
        <w:t xml:space="preserve">     </w:t>
      </w:r>
      <w:r w:rsidRPr="004D5E59">
        <w:rPr>
          <w:sz w:val="24"/>
          <w:szCs w:val="24"/>
        </w:rPr>
        <w:t>A description of the developmental assistance that will be provided by the mentor to the protégé, including a description of the work or product contracted for (if any), a schedule for providing assistance, and criteria for evaluation of the protégé’s developmental</w:t>
      </w:r>
      <w:r w:rsidRPr="004D5E59">
        <w:rPr>
          <w:spacing w:val="-22"/>
          <w:sz w:val="24"/>
          <w:szCs w:val="24"/>
        </w:rPr>
        <w:t xml:space="preserve"> </w:t>
      </w:r>
      <w:r w:rsidRPr="004D5E59">
        <w:rPr>
          <w:sz w:val="24"/>
          <w:szCs w:val="24"/>
        </w:rPr>
        <w:t>success.</w:t>
      </w:r>
    </w:p>
    <w:p w14:paraId="1A527DEB" w14:textId="732D3733" w:rsidR="004D5E59" w:rsidRDefault="00A12F56" w:rsidP="002D2162">
      <w:pPr>
        <w:pStyle w:val="BodyText"/>
        <w:tabs>
          <w:tab w:val="left" w:pos="1339"/>
        </w:tabs>
        <w:spacing w:before="121"/>
        <w:rPr>
          <w:sz w:val="24"/>
          <w:szCs w:val="24"/>
        </w:rPr>
      </w:pPr>
      <w:r w:rsidRPr="004D5E59">
        <w:rPr>
          <w:rFonts w:ascii="Arial" w:hAnsi="Arial"/>
          <w:b/>
          <w:sz w:val="24"/>
          <w:szCs w:val="24"/>
        </w:rPr>
        <w:t>»</w:t>
      </w:r>
      <w:r w:rsidR="00F46C8C">
        <w:rPr>
          <w:rFonts w:ascii="Arial" w:hAnsi="Arial"/>
          <w:b/>
          <w:sz w:val="24"/>
          <w:szCs w:val="24"/>
        </w:rPr>
        <w:t xml:space="preserve">     </w:t>
      </w:r>
      <w:r w:rsidRPr="004D5E59">
        <w:rPr>
          <w:sz w:val="24"/>
          <w:szCs w:val="24"/>
        </w:rPr>
        <w:t xml:space="preserve">A listing of the number and types of subcontracts to be awarded (if any) to </w:t>
      </w:r>
      <w:r w:rsidR="004D5E59">
        <w:rPr>
          <w:sz w:val="24"/>
          <w:szCs w:val="24"/>
        </w:rPr>
        <w:t xml:space="preserve">  </w:t>
      </w:r>
    </w:p>
    <w:p w14:paraId="43311AD1" w14:textId="3C6CC45B" w:rsidR="00A12F56" w:rsidRPr="004D5E59" w:rsidRDefault="004D5E59" w:rsidP="002D2162">
      <w:pPr>
        <w:pStyle w:val="BodyText"/>
        <w:tabs>
          <w:tab w:val="left" w:pos="1339"/>
        </w:tabs>
        <w:spacing w:before="121"/>
        <w:rPr>
          <w:sz w:val="24"/>
          <w:szCs w:val="24"/>
        </w:rPr>
      </w:pPr>
      <w:r>
        <w:rPr>
          <w:sz w:val="24"/>
          <w:szCs w:val="24"/>
        </w:rPr>
        <w:t xml:space="preserve">      </w:t>
      </w:r>
      <w:r w:rsidR="00A12F56" w:rsidRPr="004D5E59">
        <w:rPr>
          <w:sz w:val="24"/>
          <w:szCs w:val="24"/>
        </w:rPr>
        <w:t>the</w:t>
      </w:r>
      <w:r w:rsidR="00A12F56" w:rsidRPr="004D5E59">
        <w:rPr>
          <w:spacing w:val="-26"/>
          <w:sz w:val="24"/>
          <w:szCs w:val="24"/>
        </w:rPr>
        <w:t xml:space="preserve"> </w:t>
      </w:r>
      <w:r w:rsidR="00A12F56" w:rsidRPr="004D5E59">
        <w:rPr>
          <w:sz w:val="24"/>
          <w:szCs w:val="24"/>
        </w:rPr>
        <w:t>protégé;</w:t>
      </w:r>
    </w:p>
    <w:p w14:paraId="4DDEAF26" w14:textId="28ABA13B" w:rsidR="00A12F56" w:rsidRPr="004D5E59" w:rsidRDefault="00A12F56" w:rsidP="002D2162">
      <w:pPr>
        <w:pStyle w:val="BodyText"/>
        <w:tabs>
          <w:tab w:val="left" w:pos="1339"/>
        </w:tabs>
        <w:spacing w:before="119"/>
        <w:rPr>
          <w:sz w:val="24"/>
          <w:szCs w:val="24"/>
        </w:rPr>
      </w:pPr>
      <w:r w:rsidRPr="004D5E59">
        <w:rPr>
          <w:rFonts w:ascii="Arial" w:hAnsi="Arial"/>
          <w:b/>
          <w:sz w:val="24"/>
          <w:szCs w:val="24"/>
        </w:rPr>
        <w:t>»</w:t>
      </w:r>
      <w:r w:rsidR="00F46C8C">
        <w:rPr>
          <w:rFonts w:ascii="Arial" w:hAnsi="Arial"/>
          <w:b/>
          <w:sz w:val="24"/>
          <w:szCs w:val="24"/>
        </w:rPr>
        <w:t xml:space="preserve">     </w:t>
      </w:r>
      <w:r w:rsidRPr="004D5E59">
        <w:rPr>
          <w:sz w:val="24"/>
          <w:szCs w:val="24"/>
        </w:rPr>
        <w:t xml:space="preserve">Duration of the </w:t>
      </w:r>
      <w:r w:rsidR="00C770E1">
        <w:rPr>
          <w:sz w:val="24"/>
          <w:szCs w:val="24"/>
        </w:rPr>
        <w:t>a</w:t>
      </w:r>
      <w:r w:rsidRPr="004D5E59">
        <w:rPr>
          <w:sz w:val="24"/>
          <w:szCs w:val="24"/>
        </w:rPr>
        <w:t>greement, including rights and responsibilities of both parties (mentor and protégé);</w:t>
      </w:r>
    </w:p>
    <w:p w14:paraId="72F21BDE" w14:textId="5B551818" w:rsidR="00A12F56" w:rsidRPr="004D5E59" w:rsidRDefault="00A12F56" w:rsidP="002D2162">
      <w:pPr>
        <w:pStyle w:val="BodyText"/>
        <w:tabs>
          <w:tab w:val="left" w:pos="1339"/>
        </w:tabs>
        <w:spacing w:before="120"/>
        <w:rPr>
          <w:sz w:val="24"/>
          <w:szCs w:val="24"/>
        </w:rPr>
      </w:pPr>
      <w:r w:rsidRPr="004D5E59">
        <w:rPr>
          <w:rFonts w:ascii="Arial" w:hAnsi="Arial"/>
          <w:b/>
          <w:sz w:val="24"/>
          <w:szCs w:val="24"/>
        </w:rPr>
        <w:t>»</w:t>
      </w:r>
      <w:r w:rsidR="00F46C8C">
        <w:rPr>
          <w:rFonts w:ascii="Arial" w:hAnsi="Arial"/>
          <w:b/>
          <w:sz w:val="24"/>
          <w:szCs w:val="24"/>
        </w:rPr>
        <w:t xml:space="preserve">     </w:t>
      </w:r>
      <w:r w:rsidRPr="004D5E59">
        <w:rPr>
          <w:sz w:val="24"/>
          <w:szCs w:val="24"/>
        </w:rPr>
        <w:t xml:space="preserve">Termination procedures, including procedures for the parties’ voluntary withdrawal from the </w:t>
      </w:r>
      <w:r w:rsidR="00C770E1">
        <w:rPr>
          <w:sz w:val="24"/>
          <w:szCs w:val="24"/>
        </w:rPr>
        <w:t>p</w:t>
      </w:r>
      <w:r w:rsidRPr="004D5E59">
        <w:rPr>
          <w:sz w:val="24"/>
          <w:szCs w:val="24"/>
        </w:rPr>
        <w:t xml:space="preserve">rogram. The </w:t>
      </w:r>
      <w:r w:rsidR="00C770E1">
        <w:rPr>
          <w:sz w:val="24"/>
          <w:szCs w:val="24"/>
        </w:rPr>
        <w:t>a</w:t>
      </w:r>
      <w:r w:rsidRPr="004D5E59">
        <w:rPr>
          <w:sz w:val="24"/>
          <w:szCs w:val="24"/>
        </w:rPr>
        <w:t>greement shall require the mentor or the protégé to notify the</w:t>
      </w:r>
      <w:r w:rsidRPr="004D5E59">
        <w:rPr>
          <w:spacing w:val="-30"/>
          <w:sz w:val="24"/>
          <w:szCs w:val="24"/>
        </w:rPr>
        <w:t xml:space="preserve"> </w:t>
      </w:r>
      <w:r w:rsidRPr="004D5E59">
        <w:rPr>
          <w:sz w:val="24"/>
          <w:szCs w:val="24"/>
        </w:rPr>
        <w:t>other firm in writing at least 30 days in advance of its intent to voluntarily terminate the Agreement;</w:t>
      </w:r>
    </w:p>
    <w:p w14:paraId="4D241666" w14:textId="6A8A2B61" w:rsidR="00A12F56" w:rsidRPr="004D5E59" w:rsidRDefault="00A12F56" w:rsidP="002D2162">
      <w:pPr>
        <w:pStyle w:val="BodyText"/>
        <w:tabs>
          <w:tab w:val="left" w:pos="1339"/>
        </w:tabs>
        <w:spacing w:before="121"/>
        <w:rPr>
          <w:sz w:val="24"/>
          <w:szCs w:val="24"/>
        </w:rPr>
      </w:pPr>
      <w:r w:rsidRPr="004D5E59">
        <w:rPr>
          <w:rFonts w:ascii="Arial" w:hAnsi="Arial"/>
          <w:b/>
          <w:sz w:val="24"/>
          <w:szCs w:val="24"/>
        </w:rPr>
        <w:t>»</w:t>
      </w:r>
      <w:r w:rsidR="00F46C8C">
        <w:rPr>
          <w:rFonts w:ascii="Arial" w:hAnsi="Arial"/>
          <w:b/>
          <w:sz w:val="24"/>
          <w:szCs w:val="24"/>
        </w:rPr>
        <w:t xml:space="preserve">     </w:t>
      </w:r>
      <w:r w:rsidRPr="004D5E59">
        <w:rPr>
          <w:sz w:val="24"/>
          <w:szCs w:val="24"/>
        </w:rPr>
        <w:t>Procedures requiring the parties to notify OSDBU/MRC immediately upon receipt of termination notice from the other</w:t>
      </w:r>
      <w:r w:rsidRPr="004D5E59">
        <w:rPr>
          <w:spacing w:val="-6"/>
          <w:sz w:val="24"/>
          <w:szCs w:val="24"/>
        </w:rPr>
        <w:t xml:space="preserve"> </w:t>
      </w:r>
      <w:r w:rsidRPr="004D5E59">
        <w:rPr>
          <w:sz w:val="24"/>
          <w:szCs w:val="24"/>
        </w:rPr>
        <w:t>party;</w:t>
      </w:r>
    </w:p>
    <w:p w14:paraId="7C7C1F8B" w14:textId="51AF2033" w:rsidR="00A12F56" w:rsidRPr="004D5E59" w:rsidRDefault="00A12F56" w:rsidP="002D2162">
      <w:pPr>
        <w:pStyle w:val="BodyText"/>
        <w:tabs>
          <w:tab w:val="left" w:pos="1339"/>
        </w:tabs>
        <w:spacing w:before="120"/>
        <w:rPr>
          <w:sz w:val="24"/>
          <w:szCs w:val="24"/>
        </w:rPr>
      </w:pPr>
      <w:r w:rsidRPr="004D5E59">
        <w:rPr>
          <w:rFonts w:ascii="Arial" w:hAnsi="Arial"/>
          <w:b/>
          <w:sz w:val="24"/>
          <w:szCs w:val="24"/>
        </w:rPr>
        <w:lastRenderedPageBreak/>
        <w:t>»</w:t>
      </w:r>
      <w:r w:rsidR="00F46C8C">
        <w:rPr>
          <w:rFonts w:ascii="Arial" w:hAnsi="Arial"/>
          <w:b/>
          <w:sz w:val="24"/>
          <w:szCs w:val="24"/>
        </w:rPr>
        <w:t xml:space="preserve">     </w:t>
      </w:r>
      <w:r w:rsidRPr="004D5E59">
        <w:rPr>
          <w:sz w:val="24"/>
          <w:szCs w:val="24"/>
        </w:rPr>
        <w:t xml:space="preserve">A plan for accomplishing the work or product contracted for should the </w:t>
      </w:r>
      <w:r w:rsidR="00C770E1">
        <w:rPr>
          <w:sz w:val="24"/>
          <w:szCs w:val="24"/>
        </w:rPr>
        <w:t>a</w:t>
      </w:r>
      <w:r w:rsidRPr="004D5E59">
        <w:rPr>
          <w:sz w:val="24"/>
          <w:szCs w:val="24"/>
        </w:rPr>
        <w:t>greement be terminated;</w:t>
      </w:r>
      <w:r w:rsidRPr="004D5E59">
        <w:rPr>
          <w:spacing w:val="-2"/>
          <w:sz w:val="24"/>
          <w:szCs w:val="24"/>
        </w:rPr>
        <w:t xml:space="preserve"> </w:t>
      </w:r>
      <w:r w:rsidRPr="004D5E59">
        <w:rPr>
          <w:sz w:val="24"/>
          <w:szCs w:val="24"/>
        </w:rPr>
        <w:t>and</w:t>
      </w:r>
    </w:p>
    <w:p w14:paraId="5BAE246C" w14:textId="467316F3" w:rsidR="00A12F56" w:rsidRPr="004D5E59" w:rsidRDefault="00A12F56" w:rsidP="002D2162">
      <w:pPr>
        <w:pStyle w:val="BodyText"/>
        <w:tabs>
          <w:tab w:val="left" w:pos="1339"/>
        </w:tabs>
        <w:spacing w:before="99"/>
        <w:rPr>
          <w:sz w:val="24"/>
          <w:szCs w:val="24"/>
        </w:rPr>
      </w:pPr>
      <w:bookmarkStart w:id="24" w:name="_bookmark17"/>
      <w:bookmarkEnd w:id="24"/>
      <w:r w:rsidRPr="004D5E59">
        <w:rPr>
          <w:rFonts w:ascii="Arial" w:hAnsi="Arial"/>
          <w:b/>
          <w:sz w:val="24"/>
          <w:szCs w:val="24"/>
        </w:rPr>
        <w:t>»</w:t>
      </w:r>
      <w:r w:rsidR="00F46C8C">
        <w:rPr>
          <w:rFonts w:ascii="Arial" w:hAnsi="Arial"/>
          <w:b/>
          <w:sz w:val="24"/>
          <w:szCs w:val="24"/>
        </w:rPr>
        <w:t xml:space="preserve">     </w:t>
      </w:r>
      <w:r w:rsidRPr="004D5E59">
        <w:rPr>
          <w:sz w:val="24"/>
          <w:szCs w:val="24"/>
        </w:rPr>
        <w:t>Other terms and conditions, as</w:t>
      </w:r>
      <w:r w:rsidRPr="004D5E59">
        <w:rPr>
          <w:spacing w:val="-6"/>
          <w:sz w:val="24"/>
          <w:szCs w:val="24"/>
        </w:rPr>
        <w:t xml:space="preserve"> </w:t>
      </w:r>
      <w:r w:rsidRPr="004D5E59">
        <w:rPr>
          <w:sz w:val="24"/>
          <w:szCs w:val="24"/>
        </w:rPr>
        <w:t>appropriate.</w:t>
      </w:r>
    </w:p>
    <w:p w14:paraId="42B8282A" w14:textId="77777777" w:rsidR="00A12F56" w:rsidRPr="004D5E59" w:rsidRDefault="00A12F56" w:rsidP="002D2162">
      <w:pPr>
        <w:pStyle w:val="BodyText"/>
        <w:spacing w:before="11"/>
        <w:rPr>
          <w:sz w:val="24"/>
          <w:szCs w:val="24"/>
        </w:rPr>
      </w:pPr>
    </w:p>
    <w:p w14:paraId="2DE9A06F" w14:textId="77777777" w:rsidR="00A12F56" w:rsidRPr="004D5E59" w:rsidRDefault="00A12F56" w:rsidP="002D2162">
      <w:pPr>
        <w:pStyle w:val="Heading3"/>
        <w:ind w:left="0"/>
      </w:pPr>
      <w:bookmarkStart w:id="25" w:name="SUBMISSION_OF_MENTOR-PROTÉGÉ_PACKAGE"/>
      <w:bookmarkEnd w:id="25"/>
      <w:r w:rsidRPr="004D5E59">
        <w:rPr>
          <w:color w:val="656565"/>
        </w:rPr>
        <w:t>SUBMISSION OF MENTOR-PROTÉGÉ PACKAGE</w:t>
      </w:r>
    </w:p>
    <w:p w14:paraId="3D4402FB" w14:textId="7AF47CCA" w:rsidR="00A12F56" w:rsidRPr="004D5E59" w:rsidRDefault="00A12F56" w:rsidP="002D2162">
      <w:pPr>
        <w:pStyle w:val="BodyText"/>
        <w:spacing w:before="125"/>
        <w:rPr>
          <w:sz w:val="24"/>
        </w:rPr>
      </w:pPr>
      <w:r w:rsidRPr="004D5E59">
        <w:rPr>
          <w:sz w:val="24"/>
        </w:rPr>
        <w:t xml:space="preserve">The mentor firm is responsible for submitting the signed proposed Mentor-Protégé Package to </w:t>
      </w:r>
      <w:r w:rsidR="00427F76" w:rsidRPr="004D5E59">
        <w:rPr>
          <w:sz w:val="24"/>
        </w:rPr>
        <w:t>TREASURY</w:t>
      </w:r>
      <w:r w:rsidRPr="004D5E59">
        <w:rPr>
          <w:sz w:val="24"/>
        </w:rPr>
        <w:t xml:space="preserve"> for approval.</w:t>
      </w:r>
    </w:p>
    <w:p w14:paraId="4EF0BBAB" w14:textId="77777777" w:rsidR="00F46C8C" w:rsidRDefault="00F46C8C" w:rsidP="002D2162">
      <w:pPr>
        <w:pStyle w:val="BodyText"/>
        <w:rPr>
          <w:sz w:val="24"/>
        </w:rPr>
      </w:pPr>
    </w:p>
    <w:p w14:paraId="753332D1" w14:textId="48443AA0" w:rsidR="00A12F56" w:rsidRPr="004D5E59" w:rsidRDefault="00A12F56" w:rsidP="002D2162">
      <w:pPr>
        <w:pStyle w:val="BodyText"/>
        <w:rPr>
          <w:sz w:val="24"/>
        </w:rPr>
      </w:pPr>
      <w:r w:rsidRPr="004D5E59">
        <w:rPr>
          <w:sz w:val="24"/>
        </w:rPr>
        <w:t xml:space="preserve">Application for and enrollment into the </w:t>
      </w:r>
      <w:r w:rsidR="00C770E1">
        <w:rPr>
          <w:sz w:val="24"/>
        </w:rPr>
        <w:t>p</w:t>
      </w:r>
      <w:r w:rsidRPr="004D5E59">
        <w:rPr>
          <w:sz w:val="24"/>
        </w:rPr>
        <w:t xml:space="preserve">rogram </w:t>
      </w:r>
      <w:r w:rsidR="00F46C8C">
        <w:rPr>
          <w:sz w:val="24"/>
        </w:rPr>
        <w:t>is</w:t>
      </w:r>
      <w:r w:rsidRPr="004D5E59">
        <w:rPr>
          <w:sz w:val="24"/>
        </w:rPr>
        <w:t xml:space="preserve"> free and open to the public. The deadlines for submission to the OSDBU Mentor-Protégé Program Manager are:</w:t>
      </w:r>
    </w:p>
    <w:p w14:paraId="483181BF" w14:textId="77777777" w:rsidR="00A12F56" w:rsidRPr="004D5E59" w:rsidRDefault="00A12F56" w:rsidP="002D2162">
      <w:pPr>
        <w:pStyle w:val="BodyText"/>
        <w:spacing w:before="2"/>
        <w:rPr>
          <w:sz w:val="24"/>
        </w:rPr>
      </w:pPr>
    </w:p>
    <w:p w14:paraId="2E4B661D" w14:textId="7C89D780" w:rsidR="00A12F56" w:rsidRPr="004D5E59" w:rsidRDefault="00A12F56" w:rsidP="002D2162">
      <w:pPr>
        <w:pStyle w:val="BodyText"/>
        <w:tabs>
          <w:tab w:val="left" w:pos="1340"/>
        </w:tabs>
        <w:rPr>
          <w:sz w:val="24"/>
        </w:rPr>
      </w:pPr>
      <w:r w:rsidRPr="004D5E59">
        <w:rPr>
          <w:rFonts w:ascii="Arial" w:hAnsi="Arial"/>
          <w:b/>
          <w:sz w:val="24"/>
        </w:rPr>
        <w:t>»</w:t>
      </w:r>
      <w:r w:rsidR="00F46C8C">
        <w:rPr>
          <w:rFonts w:ascii="Arial" w:hAnsi="Arial"/>
          <w:b/>
          <w:sz w:val="24"/>
        </w:rPr>
        <w:t xml:space="preserve">     </w:t>
      </w:r>
      <w:r w:rsidRPr="004D5E59">
        <w:rPr>
          <w:sz w:val="24"/>
        </w:rPr>
        <w:t>January</w:t>
      </w:r>
      <w:r w:rsidRPr="004D5E59">
        <w:rPr>
          <w:spacing w:val="-2"/>
          <w:sz w:val="24"/>
        </w:rPr>
        <w:t xml:space="preserve"> </w:t>
      </w:r>
      <w:r w:rsidRPr="004D5E59">
        <w:rPr>
          <w:sz w:val="24"/>
        </w:rPr>
        <w:t>30th</w:t>
      </w:r>
    </w:p>
    <w:p w14:paraId="1D992554" w14:textId="4F1D3F5D" w:rsidR="00A12F56" w:rsidRPr="004D5E59" w:rsidRDefault="00A12F56" w:rsidP="002D2162">
      <w:pPr>
        <w:pStyle w:val="BodyText"/>
        <w:tabs>
          <w:tab w:val="left" w:pos="1340"/>
        </w:tabs>
        <w:spacing w:before="119"/>
        <w:rPr>
          <w:sz w:val="24"/>
        </w:rPr>
      </w:pPr>
      <w:r w:rsidRPr="004D5E59">
        <w:rPr>
          <w:rFonts w:ascii="Arial" w:hAnsi="Arial"/>
          <w:b/>
          <w:sz w:val="24"/>
        </w:rPr>
        <w:t>»</w:t>
      </w:r>
      <w:r w:rsidR="00F46C8C">
        <w:rPr>
          <w:rFonts w:ascii="Arial" w:hAnsi="Arial"/>
          <w:b/>
          <w:sz w:val="24"/>
        </w:rPr>
        <w:t xml:space="preserve">     </w:t>
      </w:r>
      <w:r w:rsidRPr="004D5E59">
        <w:rPr>
          <w:sz w:val="24"/>
        </w:rPr>
        <w:t>June</w:t>
      </w:r>
      <w:r w:rsidRPr="004D5E59">
        <w:rPr>
          <w:spacing w:val="-2"/>
          <w:sz w:val="24"/>
        </w:rPr>
        <w:t xml:space="preserve"> </w:t>
      </w:r>
      <w:r w:rsidRPr="004D5E59">
        <w:rPr>
          <w:sz w:val="24"/>
        </w:rPr>
        <w:t>30th</w:t>
      </w:r>
    </w:p>
    <w:p w14:paraId="1739C33C" w14:textId="77777777" w:rsidR="00A12F56" w:rsidRPr="004D5E59" w:rsidRDefault="00A12F56" w:rsidP="002D2162">
      <w:pPr>
        <w:pStyle w:val="BodyText"/>
        <w:spacing w:before="121"/>
        <w:rPr>
          <w:sz w:val="24"/>
        </w:rPr>
      </w:pPr>
      <w:r w:rsidRPr="004D5E59">
        <w:rPr>
          <w:sz w:val="24"/>
        </w:rPr>
        <w:t>Any proposed Mentor-Protégé Package that is submitted outside of the dates mentioned above will be held for evaluation in the next cycle.</w:t>
      </w:r>
    </w:p>
    <w:p w14:paraId="1E03A5B9" w14:textId="77777777" w:rsidR="00A12F56" w:rsidRPr="004D5E59" w:rsidRDefault="00A12F56" w:rsidP="002D2162">
      <w:pPr>
        <w:pStyle w:val="BodyText"/>
        <w:spacing w:before="11"/>
        <w:rPr>
          <w:sz w:val="24"/>
        </w:rPr>
      </w:pPr>
    </w:p>
    <w:p w14:paraId="0CF96448" w14:textId="77777777" w:rsidR="00A12F56" w:rsidRPr="004D5E59" w:rsidRDefault="00A12F56" w:rsidP="002D2162">
      <w:pPr>
        <w:pStyle w:val="Heading3"/>
        <w:ind w:left="0"/>
      </w:pPr>
      <w:bookmarkStart w:id="26" w:name="EVALUATION_OF_MENTOR-PROTÉGÉ_PACKAGE"/>
      <w:bookmarkEnd w:id="26"/>
      <w:r w:rsidRPr="004D5E59">
        <w:rPr>
          <w:color w:val="656565"/>
        </w:rPr>
        <w:t>EVALUATION OF MENTOR-PROTÉGÉ PACKAGE</w:t>
      </w:r>
    </w:p>
    <w:p w14:paraId="5688C8DD" w14:textId="2B9B9C7A" w:rsidR="00A12F56" w:rsidRPr="004D5E59" w:rsidRDefault="00A12F56" w:rsidP="002D2162">
      <w:pPr>
        <w:pStyle w:val="BodyText"/>
        <w:spacing w:before="125"/>
        <w:rPr>
          <w:sz w:val="24"/>
        </w:rPr>
      </w:pPr>
      <w:r w:rsidRPr="004D5E59">
        <w:rPr>
          <w:sz w:val="24"/>
        </w:rPr>
        <w:t xml:space="preserve">The proposed Mentor-Protégé Package will be evaluated by </w:t>
      </w:r>
      <w:r w:rsidR="00F443E2">
        <w:rPr>
          <w:sz w:val="24"/>
        </w:rPr>
        <w:t xml:space="preserve">Treasury </w:t>
      </w:r>
      <w:r w:rsidRPr="004D5E59">
        <w:rPr>
          <w:sz w:val="24"/>
        </w:rPr>
        <w:t xml:space="preserve">OSDBU’s Mentor-Protege Program Manager. The OSDBU will review the information to ensure that the mentor and protégé meet the eligibility requirements and to ensure that the appropriate information is included. If the application relates to a specific contract, then the OSDBU will consult with the responsible Contracting Officer on the adequacy of the proposed </w:t>
      </w:r>
      <w:r w:rsidR="00ED7BB3">
        <w:rPr>
          <w:sz w:val="24"/>
        </w:rPr>
        <w:t>a</w:t>
      </w:r>
      <w:r w:rsidRPr="004D5E59">
        <w:rPr>
          <w:sz w:val="24"/>
        </w:rPr>
        <w:t xml:space="preserve">greement. The OSDBU will complete its review no later than 30 calendar days after receipt of the package. All proposed packages will be </w:t>
      </w:r>
      <w:r w:rsidRPr="004D5E59">
        <w:rPr>
          <w:b/>
          <w:sz w:val="24"/>
        </w:rPr>
        <w:t xml:space="preserve">evaluated on the following </w:t>
      </w:r>
      <w:r w:rsidR="00F04E76" w:rsidRPr="004D5E59">
        <w:rPr>
          <w:b/>
          <w:sz w:val="24"/>
        </w:rPr>
        <w:t>criteria’s</w:t>
      </w:r>
      <w:r w:rsidRPr="004D5E59">
        <w:rPr>
          <w:sz w:val="24"/>
        </w:rPr>
        <w:t>:</w:t>
      </w:r>
    </w:p>
    <w:p w14:paraId="588EB4A7" w14:textId="77777777" w:rsidR="00A12F56" w:rsidRPr="004D5E59" w:rsidRDefault="00A12F56" w:rsidP="002D2162">
      <w:pPr>
        <w:pStyle w:val="BodyText"/>
        <w:spacing w:before="2"/>
        <w:rPr>
          <w:sz w:val="24"/>
        </w:rPr>
      </w:pPr>
    </w:p>
    <w:p w14:paraId="75B559DC" w14:textId="3014A1FC" w:rsidR="00A12F56" w:rsidRPr="004D5E59" w:rsidRDefault="00A12F56" w:rsidP="002D2162">
      <w:pPr>
        <w:pStyle w:val="BodyText"/>
        <w:tabs>
          <w:tab w:val="left" w:pos="1339"/>
        </w:tabs>
        <w:rPr>
          <w:sz w:val="24"/>
        </w:rPr>
      </w:pPr>
      <w:r w:rsidRPr="004D5E59">
        <w:rPr>
          <w:rFonts w:ascii="Arial" w:hAnsi="Arial"/>
          <w:b/>
          <w:sz w:val="24"/>
        </w:rPr>
        <w:t>»</w:t>
      </w:r>
      <w:r w:rsidR="00F46C8C">
        <w:rPr>
          <w:rFonts w:ascii="Arial" w:hAnsi="Arial"/>
          <w:b/>
          <w:sz w:val="24"/>
        </w:rPr>
        <w:t xml:space="preserve">     </w:t>
      </w:r>
      <w:r w:rsidRPr="004D5E59">
        <w:rPr>
          <w:sz w:val="24"/>
        </w:rPr>
        <w:t>Merit of the developmental, managerial, technical, and operational assistance to the protégé</w:t>
      </w:r>
      <w:r w:rsidRPr="004D5E59">
        <w:rPr>
          <w:spacing w:val="-10"/>
          <w:sz w:val="24"/>
        </w:rPr>
        <w:t xml:space="preserve"> </w:t>
      </w:r>
      <w:r w:rsidRPr="004D5E59">
        <w:rPr>
          <w:sz w:val="24"/>
        </w:rPr>
        <w:t>firm;</w:t>
      </w:r>
    </w:p>
    <w:p w14:paraId="49453C0A" w14:textId="22971A2A" w:rsidR="00A12F56" w:rsidRPr="004D5E59" w:rsidRDefault="00A12F56" w:rsidP="002D2162">
      <w:pPr>
        <w:pStyle w:val="BodyText"/>
        <w:tabs>
          <w:tab w:val="left" w:pos="1339"/>
        </w:tabs>
        <w:spacing w:before="119"/>
        <w:rPr>
          <w:sz w:val="24"/>
        </w:rPr>
      </w:pPr>
      <w:r w:rsidRPr="004D5E59">
        <w:rPr>
          <w:rFonts w:ascii="Arial" w:hAnsi="Arial"/>
          <w:b/>
          <w:sz w:val="24"/>
        </w:rPr>
        <w:t>»</w:t>
      </w:r>
      <w:r w:rsidR="00F46C8C">
        <w:rPr>
          <w:rFonts w:ascii="Arial" w:hAnsi="Arial"/>
          <w:b/>
          <w:sz w:val="24"/>
        </w:rPr>
        <w:t xml:space="preserve">     </w:t>
      </w:r>
      <w:r w:rsidRPr="004D5E59">
        <w:rPr>
          <w:sz w:val="24"/>
        </w:rPr>
        <w:t xml:space="preserve">Perceived benefit and value of the agreement to </w:t>
      </w:r>
      <w:r w:rsidR="00427F76" w:rsidRPr="004D5E59">
        <w:rPr>
          <w:sz w:val="24"/>
        </w:rPr>
        <w:t>TREASURY</w:t>
      </w:r>
      <w:r w:rsidRPr="004D5E59">
        <w:rPr>
          <w:sz w:val="24"/>
        </w:rPr>
        <w:t>;</w:t>
      </w:r>
      <w:r w:rsidRPr="004D5E59">
        <w:rPr>
          <w:spacing w:val="-12"/>
          <w:sz w:val="24"/>
        </w:rPr>
        <w:t xml:space="preserve"> </w:t>
      </w:r>
      <w:r w:rsidRPr="004D5E59">
        <w:rPr>
          <w:sz w:val="24"/>
        </w:rPr>
        <w:t>and</w:t>
      </w:r>
    </w:p>
    <w:p w14:paraId="001D33DD" w14:textId="19D37A07" w:rsidR="00A12F56" w:rsidRPr="004D5E59" w:rsidRDefault="00A12F56" w:rsidP="002D2162">
      <w:pPr>
        <w:pStyle w:val="BodyText"/>
        <w:tabs>
          <w:tab w:val="left" w:pos="1339"/>
        </w:tabs>
        <w:spacing w:before="119"/>
        <w:rPr>
          <w:sz w:val="24"/>
        </w:rPr>
      </w:pPr>
      <w:r w:rsidRPr="004D5E59">
        <w:rPr>
          <w:rFonts w:ascii="Arial" w:hAnsi="Arial"/>
          <w:b/>
          <w:sz w:val="24"/>
        </w:rPr>
        <w:t>»</w:t>
      </w:r>
      <w:r w:rsidR="00F46C8C">
        <w:rPr>
          <w:rFonts w:ascii="Arial" w:hAnsi="Arial"/>
          <w:b/>
          <w:sz w:val="24"/>
        </w:rPr>
        <w:t xml:space="preserve">     </w:t>
      </w:r>
      <w:r w:rsidRPr="004D5E59">
        <w:rPr>
          <w:sz w:val="24"/>
        </w:rPr>
        <w:t>Subcontracting opportunities available to the</w:t>
      </w:r>
      <w:r w:rsidRPr="004D5E59">
        <w:rPr>
          <w:spacing w:val="-8"/>
          <w:sz w:val="24"/>
        </w:rPr>
        <w:t xml:space="preserve"> </w:t>
      </w:r>
      <w:r w:rsidRPr="004D5E59">
        <w:rPr>
          <w:sz w:val="24"/>
        </w:rPr>
        <w:t>protégé.</w:t>
      </w:r>
    </w:p>
    <w:p w14:paraId="7B5B4BCC" w14:textId="77777777" w:rsidR="00A12F56" w:rsidRPr="004D5E59" w:rsidRDefault="00A12F56" w:rsidP="002D2162">
      <w:pPr>
        <w:pStyle w:val="BodyText"/>
        <w:spacing w:before="5"/>
        <w:rPr>
          <w:sz w:val="24"/>
        </w:rPr>
      </w:pPr>
    </w:p>
    <w:p w14:paraId="7877B8E2" w14:textId="787D38BC" w:rsidR="00A12F56" w:rsidRPr="004D5E59" w:rsidRDefault="00A12F56" w:rsidP="002D2162">
      <w:pPr>
        <w:pStyle w:val="BodyText"/>
        <w:jc w:val="both"/>
        <w:rPr>
          <w:sz w:val="24"/>
        </w:rPr>
      </w:pPr>
      <w:r w:rsidRPr="004D5E59">
        <w:rPr>
          <w:sz w:val="24"/>
        </w:rPr>
        <w:t xml:space="preserve">Notification of the endorsement or rejection will be sent to the mentor and protégé with an explanation. Any supplemental information requested by the MP Program </w:t>
      </w:r>
      <w:r w:rsidR="00C770E1">
        <w:rPr>
          <w:sz w:val="24"/>
        </w:rPr>
        <w:t>M</w:t>
      </w:r>
      <w:r w:rsidRPr="004D5E59">
        <w:rPr>
          <w:sz w:val="24"/>
        </w:rPr>
        <w:t>anager must be provided within 15 days of the notification.  The MP Program Manager will complete its review of the materials no later than 30 days after its receipt. Unsuccessful agreements may be revised and resubmitted in the next submission cycle.</w:t>
      </w:r>
    </w:p>
    <w:p w14:paraId="23FCB45C" w14:textId="77777777" w:rsidR="00A12F56" w:rsidRPr="004D5E59" w:rsidRDefault="00A12F56" w:rsidP="002D2162">
      <w:pPr>
        <w:pStyle w:val="BodyText"/>
        <w:rPr>
          <w:sz w:val="24"/>
        </w:rPr>
      </w:pPr>
    </w:p>
    <w:p w14:paraId="309FE372" w14:textId="77777777" w:rsidR="00A12F56" w:rsidRPr="004D5E59" w:rsidRDefault="00A12F56" w:rsidP="002D2162">
      <w:pPr>
        <w:pStyle w:val="Heading3"/>
        <w:spacing w:before="139"/>
        <w:ind w:left="0"/>
      </w:pPr>
      <w:bookmarkStart w:id="27" w:name="PROGRAM_EXECUTION_AND_DEVELOPMENTAL_ASSI"/>
      <w:bookmarkEnd w:id="27"/>
      <w:r w:rsidRPr="004D5E59">
        <w:rPr>
          <w:color w:val="656565"/>
        </w:rPr>
        <w:t>PROGRAM EXECUTION AND DEVELOPMENTAL ASSISTANCE</w:t>
      </w:r>
    </w:p>
    <w:p w14:paraId="00E564D5" w14:textId="77777777" w:rsidR="00A12F56" w:rsidRPr="004D5E59" w:rsidRDefault="00A12F56" w:rsidP="002D2162">
      <w:pPr>
        <w:pStyle w:val="BodyText"/>
        <w:spacing w:before="124"/>
        <w:rPr>
          <w:sz w:val="24"/>
        </w:rPr>
      </w:pPr>
      <w:r w:rsidRPr="004D5E59">
        <w:rPr>
          <w:sz w:val="24"/>
        </w:rPr>
        <w:t>As a prospective protégé, you must be actively conducting business and be considered ready for expansion and must agree to participate fully in the MPP. It is essential that you devote the necessary time, staff and other resources to fulfill your responsibilities as a protégé and to become stronger, more capable small businesses. Mentors may provide guidance in the following areas:</w:t>
      </w:r>
    </w:p>
    <w:p w14:paraId="7B59FFBD" w14:textId="77777777" w:rsidR="00A12F56" w:rsidRPr="004D5E59" w:rsidRDefault="00A12F56" w:rsidP="002D2162">
      <w:pPr>
        <w:pStyle w:val="BodyText"/>
        <w:spacing w:before="3"/>
        <w:rPr>
          <w:sz w:val="24"/>
        </w:rPr>
      </w:pPr>
    </w:p>
    <w:p w14:paraId="46B4F6FD" w14:textId="60FD1DEE" w:rsidR="00A12F56" w:rsidRPr="004D5E59" w:rsidRDefault="00A12F56" w:rsidP="002D2162">
      <w:pPr>
        <w:pStyle w:val="BodyText"/>
        <w:tabs>
          <w:tab w:val="left" w:pos="1339"/>
        </w:tabs>
        <w:rPr>
          <w:sz w:val="24"/>
        </w:rPr>
      </w:pPr>
      <w:r w:rsidRPr="004D5E59">
        <w:rPr>
          <w:rFonts w:ascii="Arial" w:hAnsi="Arial"/>
          <w:b/>
          <w:sz w:val="24"/>
        </w:rPr>
        <w:t>»</w:t>
      </w:r>
      <w:r w:rsidR="00DF6FDF">
        <w:rPr>
          <w:rFonts w:ascii="Arial" w:hAnsi="Arial"/>
          <w:b/>
          <w:sz w:val="24"/>
        </w:rPr>
        <w:t xml:space="preserve">     </w:t>
      </w:r>
      <w:r w:rsidRPr="004D5E59">
        <w:rPr>
          <w:sz w:val="24"/>
        </w:rPr>
        <w:t xml:space="preserve">Financial Management such as identifying processes and procedure for timesheets, billing and </w:t>
      </w:r>
      <w:r w:rsidRPr="004D5E59">
        <w:rPr>
          <w:sz w:val="24"/>
        </w:rPr>
        <w:lastRenderedPageBreak/>
        <w:t>invoicing, accounts receivable and accounts payable, as well as interfacing with</w:t>
      </w:r>
      <w:r w:rsidRPr="004D5E59">
        <w:rPr>
          <w:spacing w:val="-32"/>
          <w:sz w:val="24"/>
        </w:rPr>
        <w:t xml:space="preserve"> </w:t>
      </w:r>
      <w:r w:rsidRPr="004D5E59">
        <w:rPr>
          <w:sz w:val="24"/>
        </w:rPr>
        <w:t>auditors.</w:t>
      </w:r>
    </w:p>
    <w:p w14:paraId="20C6171F" w14:textId="697226EC" w:rsidR="00A12F56" w:rsidRPr="004D5E59" w:rsidRDefault="00A12F56" w:rsidP="002D2162">
      <w:pPr>
        <w:pStyle w:val="BodyText"/>
        <w:tabs>
          <w:tab w:val="left" w:pos="1339"/>
        </w:tabs>
        <w:spacing w:before="119"/>
        <w:rPr>
          <w:sz w:val="24"/>
        </w:rPr>
      </w:pPr>
      <w:r w:rsidRPr="004D5E59">
        <w:rPr>
          <w:rFonts w:ascii="Arial" w:hAnsi="Arial"/>
          <w:b/>
          <w:sz w:val="24"/>
        </w:rPr>
        <w:t>»</w:t>
      </w:r>
      <w:r w:rsidR="00DF6FDF">
        <w:rPr>
          <w:rFonts w:ascii="Arial" w:hAnsi="Arial"/>
          <w:b/>
          <w:sz w:val="24"/>
        </w:rPr>
        <w:t xml:space="preserve">     </w:t>
      </w:r>
      <w:r w:rsidRPr="004D5E59">
        <w:rPr>
          <w:sz w:val="24"/>
        </w:rPr>
        <w:t>Organizational</w:t>
      </w:r>
      <w:r w:rsidRPr="004D5E59">
        <w:rPr>
          <w:spacing w:val="-6"/>
          <w:sz w:val="24"/>
        </w:rPr>
        <w:t xml:space="preserve"> </w:t>
      </w:r>
      <w:r w:rsidRPr="004D5E59">
        <w:rPr>
          <w:sz w:val="24"/>
        </w:rPr>
        <w:t>Management</w:t>
      </w:r>
      <w:r w:rsidRPr="004D5E59">
        <w:rPr>
          <w:spacing w:val="-6"/>
          <w:sz w:val="24"/>
        </w:rPr>
        <w:t xml:space="preserve"> </w:t>
      </w:r>
      <w:r w:rsidRPr="004D5E59">
        <w:rPr>
          <w:sz w:val="24"/>
        </w:rPr>
        <w:t>such</w:t>
      </w:r>
      <w:r w:rsidRPr="004D5E59">
        <w:rPr>
          <w:spacing w:val="-5"/>
          <w:sz w:val="24"/>
        </w:rPr>
        <w:t xml:space="preserve"> </w:t>
      </w:r>
      <w:r w:rsidRPr="004D5E59">
        <w:rPr>
          <w:sz w:val="24"/>
        </w:rPr>
        <w:t>as</w:t>
      </w:r>
      <w:r w:rsidRPr="004D5E59">
        <w:rPr>
          <w:spacing w:val="-6"/>
          <w:sz w:val="24"/>
        </w:rPr>
        <w:t xml:space="preserve"> </w:t>
      </w:r>
      <w:r w:rsidRPr="004D5E59">
        <w:rPr>
          <w:sz w:val="24"/>
        </w:rPr>
        <w:t>identifying</w:t>
      </w:r>
      <w:r w:rsidRPr="004D5E59">
        <w:rPr>
          <w:spacing w:val="-6"/>
          <w:sz w:val="24"/>
        </w:rPr>
        <w:t xml:space="preserve"> </w:t>
      </w:r>
      <w:r w:rsidRPr="004D5E59">
        <w:rPr>
          <w:sz w:val="24"/>
        </w:rPr>
        <w:t>a</w:t>
      </w:r>
      <w:r w:rsidRPr="004D5E59">
        <w:rPr>
          <w:spacing w:val="-6"/>
          <w:sz w:val="24"/>
        </w:rPr>
        <w:t xml:space="preserve"> </w:t>
      </w:r>
      <w:r w:rsidRPr="004D5E59">
        <w:rPr>
          <w:sz w:val="24"/>
        </w:rPr>
        <w:t>hierarchical</w:t>
      </w:r>
      <w:r w:rsidRPr="004D5E59">
        <w:rPr>
          <w:spacing w:val="-6"/>
          <w:sz w:val="24"/>
        </w:rPr>
        <w:t xml:space="preserve"> </w:t>
      </w:r>
      <w:r w:rsidRPr="004D5E59">
        <w:rPr>
          <w:sz w:val="24"/>
        </w:rPr>
        <w:t>structure</w:t>
      </w:r>
      <w:r w:rsidRPr="004D5E59">
        <w:rPr>
          <w:spacing w:val="-6"/>
          <w:sz w:val="24"/>
        </w:rPr>
        <w:t xml:space="preserve"> </w:t>
      </w:r>
      <w:r w:rsidRPr="004D5E59">
        <w:rPr>
          <w:sz w:val="24"/>
        </w:rPr>
        <w:t>for</w:t>
      </w:r>
      <w:r w:rsidRPr="004D5E59">
        <w:rPr>
          <w:spacing w:val="-6"/>
          <w:sz w:val="24"/>
        </w:rPr>
        <w:t xml:space="preserve"> </w:t>
      </w:r>
      <w:r w:rsidRPr="004D5E59">
        <w:rPr>
          <w:sz w:val="24"/>
        </w:rPr>
        <w:t>effective management of the</w:t>
      </w:r>
      <w:r w:rsidRPr="004D5E59">
        <w:rPr>
          <w:spacing w:val="-3"/>
          <w:sz w:val="24"/>
        </w:rPr>
        <w:t xml:space="preserve"> </w:t>
      </w:r>
      <w:r w:rsidRPr="004D5E59">
        <w:rPr>
          <w:sz w:val="24"/>
        </w:rPr>
        <w:t>firm.</w:t>
      </w:r>
    </w:p>
    <w:p w14:paraId="6A71D0E2" w14:textId="5B4C286A" w:rsidR="00A12F56" w:rsidRPr="004D5E59" w:rsidRDefault="00A12F56" w:rsidP="002D2162">
      <w:pPr>
        <w:pStyle w:val="BodyText"/>
        <w:tabs>
          <w:tab w:val="left" w:pos="1339"/>
        </w:tabs>
        <w:spacing w:before="99"/>
        <w:rPr>
          <w:sz w:val="24"/>
        </w:rPr>
      </w:pPr>
      <w:bookmarkStart w:id="28" w:name="_bookmark18"/>
      <w:bookmarkEnd w:id="28"/>
      <w:r w:rsidRPr="004D5E59">
        <w:rPr>
          <w:rFonts w:ascii="Arial" w:hAnsi="Arial"/>
          <w:b/>
          <w:sz w:val="24"/>
        </w:rPr>
        <w:t>»</w:t>
      </w:r>
      <w:r w:rsidR="00DF6FDF">
        <w:rPr>
          <w:rFonts w:ascii="Arial" w:hAnsi="Arial"/>
          <w:b/>
          <w:sz w:val="24"/>
        </w:rPr>
        <w:t xml:space="preserve">     </w:t>
      </w:r>
      <w:r w:rsidRPr="004D5E59">
        <w:rPr>
          <w:sz w:val="24"/>
        </w:rPr>
        <w:t>Business Management such as assisting with strategic planning, business planning, legal issues, and risk</w:t>
      </w:r>
      <w:r w:rsidRPr="004D5E59">
        <w:rPr>
          <w:spacing w:val="-2"/>
          <w:sz w:val="24"/>
        </w:rPr>
        <w:t xml:space="preserve"> </w:t>
      </w:r>
      <w:r w:rsidRPr="004D5E59">
        <w:rPr>
          <w:sz w:val="24"/>
        </w:rPr>
        <w:t>management.</w:t>
      </w:r>
    </w:p>
    <w:p w14:paraId="2B675907" w14:textId="13B74DF1" w:rsidR="00A12F56" w:rsidRPr="004D5E59" w:rsidRDefault="00A12F56" w:rsidP="002D2162">
      <w:pPr>
        <w:pStyle w:val="BodyText"/>
        <w:tabs>
          <w:tab w:val="left" w:pos="1339"/>
        </w:tabs>
        <w:spacing w:before="120"/>
        <w:rPr>
          <w:sz w:val="24"/>
        </w:rPr>
      </w:pPr>
      <w:r w:rsidRPr="004D5E59">
        <w:rPr>
          <w:rFonts w:ascii="Arial" w:hAnsi="Arial"/>
          <w:b/>
          <w:sz w:val="24"/>
        </w:rPr>
        <w:t>»</w:t>
      </w:r>
      <w:r w:rsidR="00DF6FDF">
        <w:rPr>
          <w:rFonts w:ascii="Arial" w:hAnsi="Arial"/>
          <w:b/>
          <w:sz w:val="24"/>
        </w:rPr>
        <w:t xml:space="preserve">     </w:t>
      </w:r>
      <w:r w:rsidRPr="004D5E59">
        <w:rPr>
          <w:sz w:val="24"/>
        </w:rPr>
        <w:t>Business Development such as market research, product forecasting and web-based marketing techniques and proposal</w:t>
      </w:r>
      <w:r w:rsidRPr="004D5E59">
        <w:rPr>
          <w:spacing w:val="-6"/>
          <w:sz w:val="24"/>
        </w:rPr>
        <w:t xml:space="preserve"> </w:t>
      </w:r>
      <w:r w:rsidRPr="004D5E59">
        <w:rPr>
          <w:sz w:val="24"/>
        </w:rPr>
        <w:t>management.</w:t>
      </w:r>
    </w:p>
    <w:p w14:paraId="36CF1CBD" w14:textId="7A35CB72" w:rsidR="00A12F56" w:rsidRPr="004D5E59" w:rsidRDefault="00A12F56" w:rsidP="002D2162">
      <w:pPr>
        <w:pStyle w:val="BodyText"/>
        <w:tabs>
          <w:tab w:val="left" w:pos="1339"/>
        </w:tabs>
        <w:spacing w:before="120"/>
        <w:rPr>
          <w:sz w:val="24"/>
        </w:rPr>
      </w:pPr>
      <w:r w:rsidRPr="004D5E59">
        <w:rPr>
          <w:rFonts w:ascii="Arial" w:hAnsi="Arial"/>
          <w:b/>
          <w:sz w:val="24"/>
        </w:rPr>
        <w:t>»</w:t>
      </w:r>
      <w:r w:rsidR="00DF6FDF">
        <w:rPr>
          <w:rFonts w:ascii="Arial" w:hAnsi="Arial"/>
          <w:b/>
          <w:sz w:val="24"/>
        </w:rPr>
        <w:t xml:space="preserve">     </w:t>
      </w:r>
      <w:r w:rsidRPr="004D5E59">
        <w:rPr>
          <w:sz w:val="24"/>
        </w:rPr>
        <w:t>Technical Assistance such as ISO 9000 and SEI/CMM</w:t>
      </w:r>
      <w:r w:rsidRPr="004D5E59">
        <w:rPr>
          <w:spacing w:val="-9"/>
          <w:sz w:val="24"/>
        </w:rPr>
        <w:t xml:space="preserve"> </w:t>
      </w:r>
      <w:r w:rsidRPr="004D5E59">
        <w:rPr>
          <w:sz w:val="24"/>
        </w:rPr>
        <w:t>Certifications.</w:t>
      </w:r>
    </w:p>
    <w:p w14:paraId="428E452B" w14:textId="7CCADDC1" w:rsidR="00A12F56" w:rsidRPr="004D5E59" w:rsidRDefault="00A12F56" w:rsidP="002D2162">
      <w:pPr>
        <w:pStyle w:val="BodyText"/>
        <w:tabs>
          <w:tab w:val="left" w:pos="1339"/>
        </w:tabs>
        <w:spacing w:before="120"/>
        <w:rPr>
          <w:sz w:val="24"/>
        </w:rPr>
      </w:pPr>
      <w:r w:rsidRPr="004D5E59">
        <w:rPr>
          <w:rFonts w:ascii="Arial" w:hAnsi="Arial"/>
          <w:b/>
          <w:sz w:val="24"/>
        </w:rPr>
        <w:t>»</w:t>
      </w:r>
      <w:r w:rsidR="00DF6FDF">
        <w:rPr>
          <w:rFonts w:ascii="Arial" w:hAnsi="Arial"/>
          <w:b/>
          <w:sz w:val="24"/>
        </w:rPr>
        <w:t xml:space="preserve">     </w:t>
      </w:r>
      <w:r w:rsidRPr="004D5E59">
        <w:rPr>
          <w:sz w:val="24"/>
        </w:rPr>
        <w:t xml:space="preserve">Award of subcontracts under </w:t>
      </w:r>
      <w:r w:rsidR="00427F76" w:rsidRPr="004D5E59">
        <w:rPr>
          <w:sz w:val="24"/>
        </w:rPr>
        <w:t>TREASURY</w:t>
      </w:r>
      <w:r w:rsidRPr="004D5E59">
        <w:rPr>
          <w:sz w:val="24"/>
        </w:rPr>
        <w:t xml:space="preserve"> contracts or other contracts on a non-competitive basis.</w:t>
      </w:r>
    </w:p>
    <w:p w14:paraId="1FCCC6ED" w14:textId="0DAA335F" w:rsidR="004D5E59" w:rsidRDefault="00A12F56" w:rsidP="002D2162">
      <w:pPr>
        <w:pStyle w:val="BodyText"/>
        <w:tabs>
          <w:tab w:val="left" w:pos="1339"/>
        </w:tabs>
        <w:spacing w:before="120"/>
        <w:rPr>
          <w:spacing w:val="-16"/>
          <w:sz w:val="24"/>
        </w:rPr>
      </w:pPr>
      <w:r w:rsidRPr="004D5E59">
        <w:rPr>
          <w:rFonts w:ascii="Arial" w:hAnsi="Arial"/>
          <w:b/>
          <w:sz w:val="24"/>
        </w:rPr>
        <w:t>»</w:t>
      </w:r>
      <w:r w:rsidR="00DF6FDF">
        <w:rPr>
          <w:rFonts w:ascii="Arial" w:hAnsi="Arial"/>
          <w:b/>
          <w:sz w:val="24"/>
        </w:rPr>
        <w:t xml:space="preserve">     </w:t>
      </w:r>
      <w:r w:rsidRPr="004D5E59">
        <w:rPr>
          <w:sz w:val="24"/>
        </w:rPr>
        <w:t>Administer advance payments under subcontracts in accordance with FAR Subpart</w:t>
      </w:r>
      <w:r w:rsidRPr="004D5E59">
        <w:rPr>
          <w:spacing w:val="-16"/>
          <w:sz w:val="24"/>
        </w:rPr>
        <w:t xml:space="preserve"> </w:t>
      </w:r>
      <w:r w:rsidR="004D5E59">
        <w:rPr>
          <w:spacing w:val="-16"/>
          <w:sz w:val="24"/>
        </w:rPr>
        <w:t xml:space="preserve">  </w:t>
      </w:r>
    </w:p>
    <w:p w14:paraId="67005989" w14:textId="5593014A" w:rsidR="00A12F56" w:rsidRPr="004D5E59" w:rsidRDefault="004D5E59" w:rsidP="002D2162">
      <w:pPr>
        <w:pStyle w:val="BodyText"/>
        <w:tabs>
          <w:tab w:val="left" w:pos="1339"/>
        </w:tabs>
        <w:spacing w:before="120"/>
        <w:rPr>
          <w:sz w:val="24"/>
        </w:rPr>
      </w:pPr>
      <w:r>
        <w:rPr>
          <w:rFonts w:ascii="Arial" w:hAnsi="Arial"/>
          <w:b/>
          <w:sz w:val="24"/>
        </w:rPr>
        <w:t xml:space="preserve">     </w:t>
      </w:r>
      <w:r w:rsidR="00A12F56" w:rsidRPr="004D5E59">
        <w:rPr>
          <w:sz w:val="24"/>
        </w:rPr>
        <w:t>32.4.</w:t>
      </w:r>
    </w:p>
    <w:p w14:paraId="1377D196" w14:textId="55817989" w:rsidR="00A12F56" w:rsidRPr="004D5E59" w:rsidRDefault="00A12F56" w:rsidP="002D2162">
      <w:pPr>
        <w:pStyle w:val="BodyText"/>
        <w:tabs>
          <w:tab w:val="left" w:pos="1339"/>
        </w:tabs>
        <w:spacing w:before="120"/>
        <w:rPr>
          <w:sz w:val="24"/>
        </w:rPr>
      </w:pPr>
      <w:r w:rsidRPr="004D5E59">
        <w:rPr>
          <w:rFonts w:ascii="Arial" w:hAnsi="Arial"/>
          <w:b/>
          <w:sz w:val="24"/>
        </w:rPr>
        <w:t>»</w:t>
      </w:r>
      <w:r w:rsidR="00DF6FDF">
        <w:rPr>
          <w:rFonts w:ascii="Arial" w:hAnsi="Arial"/>
          <w:b/>
          <w:sz w:val="24"/>
        </w:rPr>
        <w:t xml:space="preserve">     </w:t>
      </w:r>
      <w:r w:rsidRPr="004D5E59">
        <w:rPr>
          <w:sz w:val="24"/>
        </w:rPr>
        <w:t>Investment(s) in the protégé firm in exchange for an ownership interest in the firm, not to exceed ten percent of the total ownership interest. Investments may include but are not limited to cash, stock, contributions in kind,</w:t>
      </w:r>
      <w:r w:rsidRPr="004D5E59">
        <w:rPr>
          <w:spacing w:val="-7"/>
          <w:sz w:val="24"/>
        </w:rPr>
        <w:t xml:space="preserve"> </w:t>
      </w:r>
      <w:r w:rsidRPr="004D5E59">
        <w:rPr>
          <w:sz w:val="24"/>
        </w:rPr>
        <w:t>etc.</w:t>
      </w:r>
    </w:p>
    <w:p w14:paraId="46FA6B85" w14:textId="77777777" w:rsidR="006224CE" w:rsidRDefault="006224CE" w:rsidP="002D2162">
      <w:pPr>
        <w:pStyle w:val="Heading4"/>
        <w:ind w:left="0"/>
        <w:rPr>
          <w:color w:val="C2113A"/>
        </w:rPr>
      </w:pPr>
    </w:p>
    <w:p w14:paraId="4314E90B" w14:textId="77777777" w:rsidR="006224CE" w:rsidRDefault="006224CE" w:rsidP="002D2162">
      <w:pPr>
        <w:pStyle w:val="Heading4"/>
        <w:ind w:left="0"/>
        <w:rPr>
          <w:color w:val="C2113A"/>
        </w:rPr>
      </w:pPr>
    </w:p>
    <w:p w14:paraId="5E0D01FF" w14:textId="5589A35D" w:rsidR="00A12F56" w:rsidRPr="004D5E59" w:rsidRDefault="00A12F56" w:rsidP="002D2162">
      <w:pPr>
        <w:pStyle w:val="Heading4"/>
        <w:ind w:left="0"/>
        <w:rPr>
          <w:sz w:val="24"/>
          <w:szCs w:val="24"/>
        </w:rPr>
      </w:pPr>
      <w:r w:rsidRPr="004D5E59">
        <w:rPr>
          <w:color w:val="C2113A"/>
          <w:sz w:val="24"/>
          <w:szCs w:val="24"/>
        </w:rPr>
        <w:t>STRATEGIC BUSINESS PLAN</w:t>
      </w:r>
    </w:p>
    <w:p w14:paraId="341275B8" w14:textId="672F77BC" w:rsidR="00A12F56" w:rsidRPr="004D5E59" w:rsidRDefault="00A12F56" w:rsidP="002D2162">
      <w:pPr>
        <w:pStyle w:val="BodyText"/>
        <w:spacing w:before="3"/>
        <w:rPr>
          <w:sz w:val="24"/>
          <w:szCs w:val="24"/>
        </w:rPr>
      </w:pPr>
      <w:r w:rsidRPr="004D5E59">
        <w:rPr>
          <w:sz w:val="24"/>
          <w:szCs w:val="24"/>
        </w:rPr>
        <w:t xml:space="preserve">The protégé should work with the mentor to prepare and strive to achieve goals outlined in a strategic business plan. The business plan shall serve as a guideline and benchmark for evaluating a firm’s progress in the </w:t>
      </w:r>
      <w:r w:rsidR="00C770E1">
        <w:rPr>
          <w:sz w:val="24"/>
          <w:szCs w:val="24"/>
        </w:rPr>
        <w:t>p</w:t>
      </w:r>
      <w:r w:rsidRPr="004D5E59">
        <w:rPr>
          <w:sz w:val="24"/>
          <w:szCs w:val="24"/>
        </w:rPr>
        <w:t>rogram.</w:t>
      </w:r>
    </w:p>
    <w:p w14:paraId="433AE4C4" w14:textId="77777777" w:rsidR="00A12F56" w:rsidRPr="004D5E59" w:rsidRDefault="00A12F56" w:rsidP="002D2162">
      <w:pPr>
        <w:pStyle w:val="BodyText"/>
        <w:spacing w:before="8"/>
        <w:rPr>
          <w:sz w:val="24"/>
          <w:szCs w:val="24"/>
        </w:rPr>
      </w:pPr>
    </w:p>
    <w:p w14:paraId="456713A3" w14:textId="77777777" w:rsidR="00A12F56" w:rsidRPr="004D5E59" w:rsidRDefault="00A12F56" w:rsidP="002D2162">
      <w:pPr>
        <w:pStyle w:val="Heading4"/>
        <w:ind w:left="0"/>
        <w:rPr>
          <w:sz w:val="24"/>
          <w:szCs w:val="24"/>
        </w:rPr>
      </w:pPr>
      <w:bookmarkStart w:id="29" w:name="MEETINGS"/>
      <w:bookmarkEnd w:id="29"/>
      <w:r w:rsidRPr="004D5E59">
        <w:rPr>
          <w:color w:val="C2113A"/>
          <w:sz w:val="24"/>
          <w:szCs w:val="24"/>
        </w:rPr>
        <w:t>MEETINGS</w:t>
      </w:r>
    </w:p>
    <w:p w14:paraId="1E69254A" w14:textId="644DFD98" w:rsidR="00A12F56" w:rsidRPr="00ED7BB3" w:rsidRDefault="00A12F56" w:rsidP="002D2162">
      <w:pPr>
        <w:pStyle w:val="BodyText"/>
        <w:spacing w:before="4"/>
        <w:rPr>
          <w:sz w:val="24"/>
          <w:szCs w:val="24"/>
        </w:rPr>
      </w:pPr>
      <w:r w:rsidRPr="004D5E59">
        <w:rPr>
          <w:sz w:val="24"/>
          <w:szCs w:val="24"/>
        </w:rPr>
        <w:t xml:space="preserve">As the protégé, you must make yourself available for regular </w:t>
      </w:r>
      <w:r w:rsidR="00ED7BB3">
        <w:rPr>
          <w:sz w:val="24"/>
          <w:szCs w:val="24"/>
        </w:rPr>
        <w:t xml:space="preserve">virtual or </w:t>
      </w:r>
      <w:r w:rsidRPr="004D5E59">
        <w:rPr>
          <w:sz w:val="24"/>
          <w:szCs w:val="24"/>
        </w:rPr>
        <w:t xml:space="preserve">face-to-face coaching sessions with the mentor. During these meetings you should be prepared to review progress made in achieving the desired outcome outlined in your strategic business plan. In addition, you should make the mentor aware of all problems affecting the timely and efficient completion of projects and effective management of your firm. </w:t>
      </w:r>
      <w:r w:rsidR="00427F76" w:rsidRPr="004D5E59">
        <w:rPr>
          <w:sz w:val="24"/>
          <w:szCs w:val="24"/>
        </w:rPr>
        <w:t>T</w:t>
      </w:r>
      <w:r w:rsidR="00ED7BB3">
        <w:rPr>
          <w:sz w:val="24"/>
          <w:szCs w:val="24"/>
        </w:rPr>
        <w:t>reasury</w:t>
      </w:r>
      <w:r w:rsidRPr="004D5E59">
        <w:rPr>
          <w:sz w:val="24"/>
          <w:szCs w:val="24"/>
        </w:rPr>
        <w:t xml:space="preserve"> encourages the establishment of an agenda consisting of items relevant to the previously identified problem areas and your firms changing needs, as well as, the current experiences in your business relationship. The mentor may require you to </w:t>
      </w:r>
      <w:r w:rsidRPr="00ED7BB3">
        <w:rPr>
          <w:sz w:val="24"/>
          <w:szCs w:val="24"/>
        </w:rPr>
        <w:t>provide reports on your efforts in implementing your business plan or any other actions suggested at the previous coaching session(s). Both parties should establish target dates for any further improvements or enhancements.</w:t>
      </w:r>
    </w:p>
    <w:p w14:paraId="42C84FE4" w14:textId="77777777" w:rsidR="00A12F56" w:rsidRDefault="00A12F56" w:rsidP="002D2162">
      <w:pPr>
        <w:pStyle w:val="BodyText"/>
        <w:spacing w:before="8"/>
        <w:rPr>
          <w:sz w:val="21"/>
        </w:rPr>
      </w:pPr>
    </w:p>
    <w:p w14:paraId="19ADA6A9" w14:textId="77777777" w:rsidR="00A12F56" w:rsidRPr="004D5E59" w:rsidRDefault="00A12F56" w:rsidP="002D2162">
      <w:pPr>
        <w:pStyle w:val="Heading4"/>
        <w:ind w:left="0"/>
        <w:rPr>
          <w:sz w:val="24"/>
          <w:szCs w:val="24"/>
        </w:rPr>
      </w:pPr>
      <w:bookmarkStart w:id="30" w:name="INFORMAL_CONTACTS"/>
      <w:bookmarkEnd w:id="30"/>
      <w:r w:rsidRPr="004D5E59">
        <w:rPr>
          <w:color w:val="C2113A"/>
          <w:sz w:val="24"/>
          <w:szCs w:val="24"/>
        </w:rPr>
        <w:t>INFORMAL CONTACTS</w:t>
      </w:r>
    </w:p>
    <w:p w14:paraId="35DF6A27" w14:textId="451D0A0B" w:rsidR="00A12F56" w:rsidRPr="004D5E59" w:rsidRDefault="003943D0" w:rsidP="002D2162">
      <w:pPr>
        <w:pStyle w:val="BodyText"/>
        <w:spacing w:before="4"/>
        <w:jc w:val="both"/>
        <w:rPr>
          <w:sz w:val="24"/>
          <w:szCs w:val="24"/>
        </w:rPr>
      </w:pPr>
      <w:r w:rsidRPr="004D5E59">
        <w:rPr>
          <w:sz w:val="24"/>
          <w:szCs w:val="24"/>
        </w:rPr>
        <w:t>T</w:t>
      </w:r>
      <w:r>
        <w:rPr>
          <w:sz w:val="24"/>
          <w:szCs w:val="24"/>
        </w:rPr>
        <w:t>reasury</w:t>
      </w:r>
      <w:r w:rsidRPr="004D5E59">
        <w:rPr>
          <w:sz w:val="24"/>
          <w:szCs w:val="24"/>
        </w:rPr>
        <w:t xml:space="preserve"> encourages</w:t>
      </w:r>
      <w:r w:rsidR="00A12F56" w:rsidRPr="004D5E59">
        <w:rPr>
          <w:sz w:val="24"/>
          <w:szCs w:val="24"/>
        </w:rPr>
        <w:t xml:space="preserve"> the protégé to routinely communicate with the mentor and attempt to correspond on a routine basis to discuss daily problems and situations encountered and to obtain periodic counseling and guidance as needed.</w:t>
      </w:r>
    </w:p>
    <w:p w14:paraId="56F81BF4" w14:textId="77777777" w:rsidR="00A12F56" w:rsidRPr="004D5E59" w:rsidRDefault="00A12F56" w:rsidP="002D2162">
      <w:pPr>
        <w:pStyle w:val="BodyText"/>
        <w:spacing w:before="8"/>
        <w:rPr>
          <w:sz w:val="24"/>
          <w:szCs w:val="24"/>
        </w:rPr>
      </w:pPr>
    </w:p>
    <w:p w14:paraId="07554BEA" w14:textId="77777777" w:rsidR="00A12F56" w:rsidRPr="004D5E59" w:rsidRDefault="00A12F56" w:rsidP="002D2162">
      <w:pPr>
        <w:pStyle w:val="Heading4"/>
        <w:ind w:left="0"/>
        <w:rPr>
          <w:sz w:val="24"/>
          <w:szCs w:val="24"/>
        </w:rPr>
      </w:pPr>
      <w:bookmarkStart w:id="31" w:name="INTRODUCTION_TO_RESOURCES"/>
      <w:bookmarkEnd w:id="31"/>
      <w:r w:rsidRPr="004D5E59">
        <w:rPr>
          <w:color w:val="C2113A"/>
          <w:sz w:val="24"/>
          <w:szCs w:val="24"/>
        </w:rPr>
        <w:t>INTRODUCTION TO RESOURCES</w:t>
      </w:r>
    </w:p>
    <w:p w14:paraId="6E4E158A" w14:textId="77777777" w:rsidR="00A12F56" w:rsidRPr="004D5E59" w:rsidRDefault="00A12F56" w:rsidP="002D2162">
      <w:pPr>
        <w:pStyle w:val="BodyText"/>
        <w:spacing w:before="3"/>
        <w:rPr>
          <w:sz w:val="24"/>
          <w:szCs w:val="24"/>
        </w:rPr>
      </w:pPr>
      <w:r w:rsidRPr="004D5E59">
        <w:rPr>
          <w:sz w:val="24"/>
          <w:szCs w:val="24"/>
        </w:rPr>
        <w:t xml:space="preserve">We also encourage the mentor to introduce a protégé firm to a variety of business resources in which he/she consults, including representatives in the banking, bonding, management, and business industries as means of providing access and breaking down previously existing barriers which may have hindered </w:t>
      </w:r>
      <w:r w:rsidRPr="004D5E59">
        <w:rPr>
          <w:sz w:val="24"/>
          <w:szCs w:val="24"/>
        </w:rPr>
        <w:lastRenderedPageBreak/>
        <w:t>your firm in the past.</w:t>
      </w:r>
    </w:p>
    <w:p w14:paraId="449D3E8D" w14:textId="77777777" w:rsidR="00A12F56" w:rsidRPr="004D5E59" w:rsidRDefault="00A12F56" w:rsidP="002D2162">
      <w:pPr>
        <w:pStyle w:val="BodyText"/>
        <w:spacing w:before="9"/>
        <w:rPr>
          <w:sz w:val="24"/>
          <w:szCs w:val="24"/>
        </w:rPr>
      </w:pPr>
    </w:p>
    <w:p w14:paraId="5F7584F5" w14:textId="79CE5727" w:rsidR="00A12F56" w:rsidRPr="004D5E59" w:rsidRDefault="00A12F56" w:rsidP="002D2162">
      <w:pPr>
        <w:pStyle w:val="Heading4"/>
        <w:ind w:left="0"/>
        <w:rPr>
          <w:sz w:val="24"/>
          <w:szCs w:val="24"/>
        </w:rPr>
      </w:pPr>
      <w:bookmarkStart w:id="32" w:name="INDEPENDENCE"/>
      <w:bookmarkEnd w:id="32"/>
      <w:r w:rsidRPr="004D5E59">
        <w:rPr>
          <w:color w:val="C2113A"/>
          <w:sz w:val="24"/>
          <w:szCs w:val="24"/>
        </w:rPr>
        <w:t>INDEPENDENCE</w:t>
      </w:r>
    </w:p>
    <w:p w14:paraId="3A7A8DC3" w14:textId="77777777" w:rsidR="00A12F56" w:rsidRPr="004D5E59" w:rsidRDefault="00A12F56" w:rsidP="002D2162">
      <w:pPr>
        <w:pStyle w:val="BodyText"/>
        <w:spacing w:before="3"/>
        <w:rPr>
          <w:sz w:val="24"/>
          <w:szCs w:val="24"/>
        </w:rPr>
      </w:pPr>
      <w:r w:rsidRPr="004D5E59">
        <w:rPr>
          <w:sz w:val="24"/>
          <w:szCs w:val="24"/>
        </w:rPr>
        <w:t>Be aware that the mentor must not assume managerial or administrative control of your firm during the agreement period.</w:t>
      </w:r>
    </w:p>
    <w:p w14:paraId="0A9D34C1" w14:textId="77777777" w:rsidR="00A12F56" w:rsidRPr="004D5E59" w:rsidRDefault="00A12F56" w:rsidP="002D2162">
      <w:pPr>
        <w:pStyle w:val="BodyText"/>
        <w:spacing w:before="8"/>
        <w:rPr>
          <w:sz w:val="24"/>
          <w:szCs w:val="24"/>
        </w:rPr>
      </w:pPr>
    </w:p>
    <w:p w14:paraId="4BFD8B75" w14:textId="77777777" w:rsidR="00A12F56" w:rsidRPr="004D5E59" w:rsidRDefault="00A12F56" w:rsidP="002D2162">
      <w:pPr>
        <w:pStyle w:val="Heading4"/>
        <w:ind w:left="0"/>
        <w:rPr>
          <w:sz w:val="24"/>
          <w:szCs w:val="24"/>
        </w:rPr>
      </w:pPr>
      <w:bookmarkStart w:id="33" w:name="MILESTONE_REALIGNMENT"/>
      <w:bookmarkEnd w:id="33"/>
      <w:r w:rsidRPr="004D5E59">
        <w:rPr>
          <w:color w:val="C2113A"/>
          <w:sz w:val="24"/>
          <w:szCs w:val="24"/>
        </w:rPr>
        <w:t>MILESTONE REALIGNMENT</w:t>
      </w:r>
    </w:p>
    <w:p w14:paraId="58DBDBF2" w14:textId="5314261D" w:rsidR="00A12F56" w:rsidRPr="004D5E59" w:rsidRDefault="00A12F56" w:rsidP="002D2162">
      <w:pPr>
        <w:pStyle w:val="BodyText"/>
        <w:spacing w:before="3"/>
        <w:rPr>
          <w:sz w:val="24"/>
          <w:szCs w:val="24"/>
        </w:rPr>
      </w:pPr>
      <w:r w:rsidRPr="004D5E59">
        <w:rPr>
          <w:sz w:val="24"/>
          <w:szCs w:val="24"/>
        </w:rPr>
        <w:t>As you begin your developmental assistance with the mentor firm</w:t>
      </w:r>
      <w:r w:rsidR="00DF6FDF">
        <w:rPr>
          <w:sz w:val="24"/>
          <w:szCs w:val="24"/>
        </w:rPr>
        <w:t>,</w:t>
      </w:r>
      <w:r w:rsidRPr="004D5E59">
        <w:rPr>
          <w:sz w:val="24"/>
          <w:szCs w:val="24"/>
        </w:rPr>
        <w:t xml:space="preserve"> you may find that efforts may fall behind schedule or you may find it necessary to add new milestones. </w:t>
      </w:r>
      <w:r w:rsidR="00427F76" w:rsidRPr="004D5E59">
        <w:rPr>
          <w:sz w:val="24"/>
          <w:szCs w:val="24"/>
        </w:rPr>
        <w:t>TREASURY</w:t>
      </w:r>
      <w:r w:rsidRPr="004D5E59">
        <w:rPr>
          <w:sz w:val="24"/>
          <w:szCs w:val="24"/>
        </w:rPr>
        <w:t xml:space="preserve"> encourages the mentor to submit a formal request to the MP Program Manager to realign or add milestones to the plan. To do so, the mentor must include a letter signed by both entities requesting the realignment or addition of milestones with a justification explaining why it is necessary. The letter must include:</w:t>
      </w:r>
    </w:p>
    <w:p w14:paraId="44B0AAD7" w14:textId="77777777" w:rsidR="00A12F56" w:rsidRDefault="00A12F56" w:rsidP="002D2162">
      <w:pPr>
        <w:pStyle w:val="BodyText"/>
        <w:spacing w:before="2"/>
        <w:rPr>
          <w:sz w:val="17"/>
        </w:rPr>
      </w:pPr>
    </w:p>
    <w:p w14:paraId="4896D3B8" w14:textId="6320552F" w:rsidR="00A12F56" w:rsidRPr="004D5E59" w:rsidRDefault="00A12F56" w:rsidP="002D2162">
      <w:pPr>
        <w:pStyle w:val="BodyText"/>
        <w:tabs>
          <w:tab w:val="left" w:pos="1339"/>
        </w:tabs>
        <w:spacing w:before="99"/>
        <w:rPr>
          <w:sz w:val="24"/>
          <w:szCs w:val="24"/>
        </w:rPr>
      </w:pPr>
      <w:bookmarkStart w:id="34" w:name="_bookmark19"/>
      <w:bookmarkEnd w:id="34"/>
      <w:r>
        <w:rPr>
          <w:rFonts w:ascii="Arial" w:hAnsi="Arial"/>
          <w:b/>
        </w:rPr>
        <w:t>»</w:t>
      </w:r>
      <w:r w:rsidR="00DF6FDF">
        <w:rPr>
          <w:rFonts w:ascii="Arial" w:hAnsi="Arial"/>
          <w:b/>
          <w:sz w:val="24"/>
          <w:szCs w:val="24"/>
        </w:rPr>
        <w:t xml:space="preserve">     </w:t>
      </w:r>
      <w:r w:rsidRPr="004D5E59">
        <w:rPr>
          <w:sz w:val="24"/>
          <w:szCs w:val="24"/>
        </w:rPr>
        <w:t>Milestones</w:t>
      </w:r>
      <w:r w:rsidRPr="004D5E59">
        <w:rPr>
          <w:spacing w:val="-2"/>
          <w:sz w:val="24"/>
          <w:szCs w:val="24"/>
        </w:rPr>
        <w:t xml:space="preserve"> </w:t>
      </w:r>
      <w:r w:rsidRPr="004D5E59">
        <w:rPr>
          <w:sz w:val="24"/>
          <w:szCs w:val="24"/>
        </w:rPr>
        <w:t>accomplished;</w:t>
      </w:r>
    </w:p>
    <w:p w14:paraId="5D451CF9" w14:textId="0553DD71" w:rsidR="00A12F56" w:rsidRPr="004D5E59" w:rsidRDefault="00A12F56" w:rsidP="002D2162">
      <w:pPr>
        <w:pStyle w:val="BodyText"/>
        <w:tabs>
          <w:tab w:val="left" w:pos="1339"/>
        </w:tabs>
        <w:spacing w:before="119"/>
        <w:rPr>
          <w:sz w:val="24"/>
          <w:szCs w:val="24"/>
        </w:rPr>
      </w:pPr>
      <w:r w:rsidRPr="004D5E59">
        <w:rPr>
          <w:rFonts w:ascii="Arial" w:hAnsi="Arial"/>
          <w:b/>
          <w:sz w:val="24"/>
          <w:szCs w:val="24"/>
        </w:rPr>
        <w:t>»</w:t>
      </w:r>
      <w:r w:rsidR="00DF6FDF">
        <w:rPr>
          <w:rFonts w:ascii="Arial" w:hAnsi="Arial"/>
          <w:b/>
          <w:sz w:val="24"/>
          <w:szCs w:val="24"/>
        </w:rPr>
        <w:t xml:space="preserve">     </w:t>
      </w:r>
      <w:r w:rsidRPr="004D5E59">
        <w:rPr>
          <w:sz w:val="24"/>
          <w:szCs w:val="24"/>
        </w:rPr>
        <w:t>Milestones not accomplished with</w:t>
      </w:r>
      <w:r w:rsidRPr="004D5E59">
        <w:rPr>
          <w:spacing w:val="-7"/>
          <w:sz w:val="24"/>
          <w:szCs w:val="24"/>
        </w:rPr>
        <w:t xml:space="preserve"> </w:t>
      </w:r>
      <w:r w:rsidR="00DF6FDF" w:rsidRPr="004D5E59">
        <w:rPr>
          <w:sz w:val="24"/>
          <w:szCs w:val="24"/>
        </w:rPr>
        <w:t>explanation</w:t>
      </w:r>
      <w:r w:rsidR="00DF6FDF">
        <w:rPr>
          <w:sz w:val="24"/>
          <w:szCs w:val="24"/>
        </w:rPr>
        <w:t>;</w:t>
      </w:r>
    </w:p>
    <w:p w14:paraId="3F756236" w14:textId="7D62D8CB" w:rsidR="00A12F56" w:rsidRPr="004D5E59" w:rsidRDefault="00A12F56" w:rsidP="002D2162">
      <w:pPr>
        <w:pStyle w:val="BodyText"/>
        <w:tabs>
          <w:tab w:val="left" w:pos="1339"/>
        </w:tabs>
        <w:spacing w:before="119"/>
        <w:rPr>
          <w:sz w:val="24"/>
          <w:szCs w:val="24"/>
        </w:rPr>
      </w:pPr>
      <w:r w:rsidRPr="004D5E59">
        <w:rPr>
          <w:rFonts w:ascii="Arial" w:hAnsi="Arial"/>
          <w:b/>
          <w:sz w:val="24"/>
          <w:szCs w:val="24"/>
        </w:rPr>
        <w:t>»</w:t>
      </w:r>
      <w:r w:rsidR="00DF6FDF">
        <w:rPr>
          <w:rFonts w:ascii="Arial" w:hAnsi="Arial"/>
          <w:b/>
          <w:sz w:val="24"/>
          <w:szCs w:val="24"/>
        </w:rPr>
        <w:t xml:space="preserve">     </w:t>
      </w:r>
      <w:r w:rsidRPr="004D5E59">
        <w:rPr>
          <w:sz w:val="24"/>
          <w:szCs w:val="24"/>
        </w:rPr>
        <w:t>Any new milestones proposed;</w:t>
      </w:r>
      <w:r w:rsidRPr="004D5E59">
        <w:rPr>
          <w:spacing w:val="-5"/>
          <w:sz w:val="24"/>
          <w:szCs w:val="24"/>
        </w:rPr>
        <w:t xml:space="preserve"> </w:t>
      </w:r>
      <w:r w:rsidRPr="004D5E59">
        <w:rPr>
          <w:sz w:val="24"/>
          <w:szCs w:val="24"/>
        </w:rPr>
        <w:t>and</w:t>
      </w:r>
    </w:p>
    <w:p w14:paraId="15457EB9" w14:textId="5423CC0C" w:rsidR="00A12F56" w:rsidRPr="004D5E59" w:rsidRDefault="00A12F56" w:rsidP="002D2162">
      <w:pPr>
        <w:pStyle w:val="BodyText"/>
        <w:tabs>
          <w:tab w:val="left" w:pos="1339"/>
        </w:tabs>
        <w:spacing w:before="120"/>
        <w:rPr>
          <w:sz w:val="24"/>
          <w:szCs w:val="24"/>
        </w:rPr>
      </w:pPr>
      <w:r w:rsidRPr="004D5E59">
        <w:rPr>
          <w:rFonts w:ascii="Arial" w:hAnsi="Arial"/>
          <w:b/>
          <w:sz w:val="24"/>
          <w:szCs w:val="24"/>
        </w:rPr>
        <w:t>»</w:t>
      </w:r>
      <w:r w:rsidR="00DF6FDF">
        <w:rPr>
          <w:rFonts w:ascii="Arial" w:hAnsi="Arial"/>
          <w:b/>
          <w:sz w:val="24"/>
          <w:szCs w:val="24"/>
        </w:rPr>
        <w:t xml:space="preserve">     </w:t>
      </w:r>
      <w:r w:rsidRPr="004D5E59">
        <w:rPr>
          <w:sz w:val="24"/>
          <w:szCs w:val="24"/>
        </w:rPr>
        <w:t>Formal modification/addendum to the agreement signed by both parties (includes updates to developmental assistance, milestones, metrics, and cost proposal, if</w:t>
      </w:r>
      <w:r w:rsidRPr="004D5E59">
        <w:rPr>
          <w:spacing w:val="-15"/>
          <w:sz w:val="24"/>
          <w:szCs w:val="24"/>
        </w:rPr>
        <w:t xml:space="preserve"> </w:t>
      </w:r>
      <w:r w:rsidRPr="004D5E59">
        <w:rPr>
          <w:sz w:val="24"/>
          <w:szCs w:val="24"/>
        </w:rPr>
        <w:t>applicable).</w:t>
      </w:r>
    </w:p>
    <w:p w14:paraId="261B2F2A" w14:textId="7C57BC33" w:rsidR="00A12F56" w:rsidRPr="004D5E59" w:rsidRDefault="00A12F56" w:rsidP="002D2162">
      <w:pPr>
        <w:pStyle w:val="BodyText"/>
        <w:tabs>
          <w:tab w:val="left" w:pos="1339"/>
        </w:tabs>
        <w:spacing w:before="120"/>
        <w:rPr>
          <w:sz w:val="24"/>
          <w:szCs w:val="24"/>
        </w:rPr>
      </w:pPr>
      <w:r w:rsidRPr="004D5E59">
        <w:rPr>
          <w:rFonts w:ascii="Arial" w:hAnsi="Arial"/>
          <w:b/>
          <w:sz w:val="24"/>
          <w:szCs w:val="24"/>
        </w:rPr>
        <w:t>»</w:t>
      </w:r>
      <w:r w:rsidR="00DF6FDF">
        <w:rPr>
          <w:rFonts w:ascii="Arial" w:hAnsi="Arial"/>
          <w:b/>
          <w:sz w:val="24"/>
          <w:szCs w:val="24"/>
        </w:rPr>
        <w:t xml:space="preserve">     </w:t>
      </w:r>
      <w:r w:rsidRPr="004D5E59">
        <w:rPr>
          <w:sz w:val="24"/>
          <w:szCs w:val="24"/>
        </w:rPr>
        <w:t>The mentor is responsible for submitting the request to the OSDBU/MRC Deputy Director for review and</w:t>
      </w:r>
      <w:r w:rsidRPr="004D5E59">
        <w:rPr>
          <w:spacing w:val="-5"/>
          <w:sz w:val="24"/>
          <w:szCs w:val="24"/>
        </w:rPr>
        <w:t xml:space="preserve"> </w:t>
      </w:r>
      <w:r w:rsidRPr="004D5E59">
        <w:rPr>
          <w:sz w:val="24"/>
          <w:szCs w:val="24"/>
        </w:rPr>
        <w:t>approval.</w:t>
      </w:r>
    </w:p>
    <w:p w14:paraId="7BED1B52" w14:textId="77777777" w:rsidR="00A12F56" w:rsidRPr="004D5E59" w:rsidRDefault="00A12F56" w:rsidP="002D2162">
      <w:pPr>
        <w:pStyle w:val="BodyText"/>
        <w:spacing w:before="2"/>
        <w:rPr>
          <w:sz w:val="24"/>
          <w:szCs w:val="24"/>
        </w:rPr>
      </w:pPr>
    </w:p>
    <w:p w14:paraId="62532ABE" w14:textId="77777777" w:rsidR="009A4B49" w:rsidRPr="004D5E59" w:rsidRDefault="009A4B49" w:rsidP="002D2162">
      <w:pPr>
        <w:pStyle w:val="Heading4"/>
        <w:spacing w:before="1"/>
        <w:ind w:left="0"/>
        <w:rPr>
          <w:color w:val="C2113A"/>
          <w:sz w:val="24"/>
          <w:szCs w:val="24"/>
        </w:rPr>
      </w:pPr>
      <w:bookmarkStart w:id="35" w:name="REPORTING_PROBLEMS_TO_OSDBU/MRC"/>
      <w:bookmarkEnd w:id="35"/>
    </w:p>
    <w:p w14:paraId="523E1A6A" w14:textId="0B840226" w:rsidR="00A12F56" w:rsidRPr="004D5E59" w:rsidRDefault="00A12F56" w:rsidP="002D2162">
      <w:pPr>
        <w:pStyle w:val="Heading4"/>
        <w:spacing w:before="1"/>
        <w:ind w:left="0"/>
        <w:rPr>
          <w:sz w:val="24"/>
          <w:szCs w:val="24"/>
        </w:rPr>
      </w:pPr>
      <w:r w:rsidRPr="004D5E59">
        <w:rPr>
          <w:color w:val="C2113A"/>
          <w:sz w:val="24"/>
          <w:szCs w:val="24"/>
        </w:rPr>
        <w:t xml:space="preserve">REPORTING PROBLEMS </w:t>
      </w:r>
    </w:p>
    <w:p w14:paraId="338837A4" w14:textId="3E85B6EB" w:rsidR="00A12F56" w:rsidRDefault="00427F76" w:rsidP="002D2162">
      <w:pPr>
        <w:pStyle w:val="BodyText"/>
        <w:spacing w:before="2"/>
        <w:rPr>
          <w:sz w:val="24"/>
          <w:szCs w:val="24"/>
        </w:rPr>
      </w:pPr>
      <w:r w:rsidRPr="004D5E59">
        <w:rPr>
          <w:sz w:val="24"/>
          <w:szCs w:val="24"/>
        </w:rPr>
        <w:t>T</w:t>
      </w:r>
      <w:r w:rsidR="00ED7BB3">
        <w:rPr>
          <w:sz w:val="24"/>
          <w:szCs w:val="24"/>
        </w:rPr>
        <w:t>reasury</w:t>
      </w:r>
      <w:r w:rsidR="00A12F56" w:rsidRPr="004D5E59">
        <w:rPr>
          <w:sz w:val="24"/>
          <w:szCs w:val="24"/>
        </w:rPr>
        <w:t xml:space="preserve"> encourages </w:t>
      </w:r>
      <w:r w:rsidR="003943D0">
        <w:rPr>
          <w:sz w:val="24"/>
          <w:szCs w:val="24"/>
        </w:rPr>
        <w:t>protégé’s</w:t>
      </w:r>
      <w:r w:rsidR="00A12F56" w:rsidRPr="004D5E59">
        <w:rPr>
          <w:sz w:val="24"/>
          <w:szCs w:val="24"/>
        </w:rPr>
        <w:t xml:space="preserve"> to discuss progressive </w:t>
      </w:r>
      <w:r w:rsidR="00F04E76" w:rsidRPr="004D5E59">
        <w:rPr>
          <w:sz w:val="24"/>
          <w:szCs w:val="24"/>
        </w:rPr>
        <w:t>issues</w:t>
      </w:r>
      <w:r w:rsidR="00A12F56" w:rsidRPr="004D5E59">
        <w:rPr>
          <w:sz w:val="24"/>
          <w:szCs w:val="24"/>
        </w:rPr>
        <w:t xml:space="preserve"> or problems </w:t>
      </w:r>
      <w:r w:rsidR="00ED7BB3">
        <w:rPr>
          <w:sz w:val="24"/>
          <w:szCs w:val="24"/>
        </w:rPr>
        <w:t>(</w:t>
      </w:r>
      <w:r w:rsidR="00A12F56" w:rsidRPr="004D5E59">
        <w:rPr>
          <w:sz w:val="24"/>
          <w:szCs w:val="24"/>
        </w:rPr>
        <w:t>encountered with the business arrangemen</w:t>
      </w:r>
      <w:r w:rsidR="00ED7BB3">
        <w:rPr>
          <w:sz w:val="24"/>
          <w:szCs w:val="24"/>
        </w:rPr>
        <w:t>t/MP agreement)</w:t>
      </w:r>
      <w:r w:rsidR="00A12F56" w:rsidRPr="004D5E59">
        <w:rPr>
          <w:sz w:val="24"/>
          <w:szCs w:val="24"/>
        </w:rPr>
        <w:t xml:space="preserve"> with the MP Program Manager as soon as possible.</w:t>
      </w:r>
    </w:p>
    <w:p w14:paraId="3B50962C" w14:textId="7EB67441" w:rsidR="004D5E59" w:rsidRDefault="004D5E59" w:rsidP="002D2162">
      <w:pPr>
        <w:pStyle w:val="BodyText"/>
        <w:spacing w:before="2"/>
        <w:rPr>
          <w:sz w:val="24"/>
          <w:szCs w:val="24"/>
        </w:rPr>
      </w:pPr>
    </w:p>
    <w:p w14:paraId="117AF033" w14:textId="77777777" w:rsidR="00A12F56" w:rsidRPr="004D5E59" w:rsidRDefault="00A12F56" w:rsidP="002D2162">
      <w:pPr>
        <w:pStyle w:val="Heading4"/>
        <w:ind w:left="0"/>
        <w:rPr>
          <w:sz w:val="24"/>
          <w:szCs w:val="24"/>
        </w:rPr>
      </w:pPr>
      <w:bookmarkStart w:id="36" w:name="WORKING_RELATIONSHIP"/>
      <w:bookmarkEnd w:id="36"/>
      <w:r w:rsidRPr="004D5E59">
        <w:rPr>
          <w:color w:val="C2113A"/>
          <w:sz w:val="24"/>
          <w:szCs w:val="24"/>
        </w:rPr>
        <w:t>WORKING RELATIONSHIP</w:t>
      </w:r>
    </w:p>
    <w:p w14:paraId="345D847C" w14:textId="77777777" w:rsidR="00A12F56" w:rsidRPr="004D5E59" w:rsidRDefault="00A12F56" w:rsidP="002D2162">
      <w:pPr>
        <w:pStyle w:val="BodyText"/>
        <w:spacing w:before="3"/>
        <w:rPr>
          <w:sz w:val="24"/>
          <w:szCs w:val="24"/>
        </w:rPr>
      </w:pPr>
      <w:r w:rsidRPr="004D5E59">
        <w:rPr>
          <w:sz w:val="24"/>
          <w:szCs w:val="24"/>
        </w:rPr>
        <w:t>Be aware that there is nothing in the regulations that prohibits the mentor and the protégé from working together on other projects or in contractor-subcontractor arrangements provided that control of the protégé firm remains with the protégé itself. You may be used to meet subcontractor requirements on which the mentor bids.</w:t>
      </w:r>
    </w:p>
    <w:p w14:paraId="02B0461E" w14:textId="77777777" w:rsidR="00A12F56" w:rsidRDefault="00A12F56" w:rsidP="002D2162">
      <w:pPr>
        <w:pStyle w:val="BodyText"/>
        <w:spacing w:before="7"/>
        <w:rPr>
          <w:sz w:val="19"/>
        </w:rPr>
      </w:pPr>
    </w:p>
    <w:p w14:paraId="3F7EA1CC" w14:textId="77777777" w:rsidR="00A12F56" w:rsidRPr="004D5E59" w:rsidRDefault="00A12F56" w:rsidP="002D2162">
      <w:pPr>
        <w:pStyle w:val="Heading3"/>
        <w:ind w:left="0"/>
      </w:pPr>
      <w:bookmarkStart w:id="37" w:name="AGREEMENT_TERMINATION"/>
      <w:bookmarkEnd w:id="37"/>
      <w:r w:rsidRPr="004D5E59">
        <w:rPr>
          <w:color w:val="656565"/>
        </w:rPr>
        <w:t>AGREEMENT TERMINATION</w:t>
      </w:r>
    </w:p>
    <w:p w14:paraId="7811F217" w14:textId="34939180" w:rsidR="00A12F56" w:rsidRPr="004D5E59" w:rsidRDefault="00A12F56" w:rsidP="002D2162">
      <w:pPr>
        <w:pStyle w:val="BodyText"/>
        <w:spacing w:before="125"/>
        <w:rPr>
          <w:sz w:val="24"/>
          <w:szCs w:val="24"/>
        </w:rPr>
      </w:pPr>
      <w:r w:rsidRPr="004D5E59">
        <w:rPr>
          <w:sz w:val="24"/>
          <w:szCs w:val="24"/>
        </w:rPr>
        <w:t xml:space="preserve">If the </w:t>
      </w:r>
      <w:r w:rsidR="003943D0">
        <w:rPr>
          <w:sz w:val="24"/>
          <w:szCs w:val="24"/>
        </w:rPr>
        <w:t>protégé</w:t>
      </w:r>
      <w:r w:rsidRPr="004D5E59">
        <w:rPr>
          <w:sz w:val="24"/>
          <w:szCs w:val="24"/>
        </w:rPr>
        <w:t xml:space="preserve"> and the mentor decide to terminate the </w:t>
      </w:r>
      <w:r w:rsidR="00ED7BB3">
        <w:rPr>
          <w:sz w:val="24"/>
          <w:szCs w:val="24"/>
        </w:rPr>
        <w:t>a</w:t>
      </w:r>
      <w:r w:rsidRPr="004D5E59">
        <w:rPr>
          <w:sz w:val="24"/>
          <w:szCs w:val="24"/>
        </w:rPr>
        <w:t xml:space="preserve">greement prior to the scheduled completion date, a formal notification must be submitted to </w:t>
      </w:r>
      <w:r w:rsidR="00ED7BB3">
        <w:rPr>
          <w:sz w:val="24"/>
          <w:szCs w:val="24"/>
        </w:rPr>
        <w:t>Treasury’s Mentor Protégé Program Manager</w:t>
      </w:r>
      <w:r w:rsidRPr="004D5E59">
        <w:rPr>
          <w:sz w:val="24"/>
          <w:szCs w:val="24"/>
        </w:rPr>
        <w:t>.</w:t>
      </w:r>
    </w:p>
    <w:p w14:paraId="63814B2C" w14:textId="77777777" w:rsidR="00A12F56" w:rsidRPr="004D5E59" w:rsidRDefault="00A12F56" w:rsidP="002D2162">
      <w:pPr>
        <w:pStyle w:val="BodyText"/>
        <w:spacing w:before="7"/>
        <w:rPr>
          <w:sz w:val="24"/>
          <w:szCs w:val="24"/>
        </w:rPr>
      </w:pPr>
    </w:p>
    <w:p w14:paraId="722DC9B2" w14:textId="77777777" w:rsidR="00A12F56" w:rsidRPr="004D5E59" w:rsidRDefault="00A12F56" w:rsidP="002D2162">
      <w:pPr>
        <w:pStyle w:val="Heading4"/>
        <w:spacing w:before="1"/>
        <w:ind w:left="0"/>
        <w:rPr>
          <w:sz w:val="24"/>
          <w:szCs w:val="24"/>
        </w:rPr>
      </w:pPr>
      <w:bookmarkStart w:id="38" w:name="VOLUNTARY_TERMINATION"/>
      <w:bookmarkEnd w:id="38"/>
      <w:r w:rsidRPr="004D5E59">
        <w:rPr>
          <w:color w:val="C2113A"/>
          <w:sz w:val="24"/>
          <w:szCs w:val="24"/>
        </w:rPr>
        <w:t>VOLUNTARY TERMINATION</w:t>
      </w:r>
    </w:p>
    <w:p w14:paraId="619FB563" w14:textId="2E2796D1" w:rsidR="00A12F56" w:rsidRPr="00C770E1" w:rsidRDefault="00A12F56" w:rsidP="002D2162">
      <w:pPr>
        <w:pStyle w:val="BodyText"/>
        <w:spacing w:before="3"/>
        <w:rPr>
          <w:sz w:val="24"/>
          <w:szCs w:val="24"/>
        </w:rPr>
      </w:pPr>
      <w:r w:rsidRPr="004D5E59">
        <w:rPr>
          <w:sz w:val="24"/>
          <w:szCs w:val="24"/>
        </w:rPr>
        <w:t>You may voluntar</w:t>
      </w:r>
      <w:r w:rsidR="00DF6FDF">
        <w:rPr>
          <w:sz w:val="24"/>
          <w:szCs w:val="24"/>
        </w:rPr>
        <w:t>ily</w:t>
      </w:r>
      <w:r w:rsidRPr="004D5E59">
        <w:rPr>
          <w:sz w:val="24"/>
          <w:szCs w:val="24"/>
        </w:rPr>
        <w:t xml:space="preserve"> withdraw from the program. To do so, you should notify the mentor firm in </w:t>
      </w:r>
      <w:r w:rsidRPr="00C770E1">
        <w:rPr>
          <w:sz w:val="24"/>
          <w:szCs w:val="24"/>
        </w:rPr>
        <w:t xml:space="preserve">writing at least 30 days in advance of  your firm’s intent to voluntarily withdraw its participation in the </w:t>
      </w:r>
      <w:r w:rsidR="00C770E1" w:rsidRPr="00C770E1">
        <w:rPr>
          <w:sz w:val="24"/>
          <w:szCs w:val="24"/>
        </w:rPr>
        <w:t>p</w:t>
      </w:r>
      <w:r w:rsidRPr="00C770E1">
        <w:rPr>
          <w:sz w:val="24"/>
          <w:szCs w:val="24"/>
        </w:rPr>
        <w:t>rogram.</w:t>
      </w:r>
    </w:p>
    <w:p w14:paraId="46FE7D64" w14:textId="77777777" w:rsidR="00A12F56" w:rsidRDefault="00A12F56" w:rsidP="002D2162">
      <w:pPr>
        <w:pStyle w:val="BodyText"/>
        <w:spacing w:before="7"/>
        <w:rPr>
          <w:sz w:val="19"/>
        </w:rPr>
      </w:pPr>
    </w:p>
    <w:p w14:paraId="2C1D4AC8" w14:textId="77777777" w:rsidR="00A12F56" w:rsidRPr="004D5E59" w:rsidRDefault="00A12F56" w:rsidP="002D2162">
      <w:pPr>
        <w:pStyle w:val="Heading3"/>
        <w:ind w:left="0"/>
      </w:pPr>
      <w:bookmarkStart w:id="39" w:name="ANNUAL_REPORTING_AND_REVIEWS"/>
      <w:bookmarkEnd w:id="39"/>
      <w:r w:rsidRPr="004D5E59">
        <w:rPr>
          <w:color w:val="656565"/>
        </w:rPr>
        <w:t>ANNUAL REPORTING AND REVIEWS</w:t>
      </w:r>
    </w:p>
    <w:p w14:paraId="7ACAB23F" w14:textId="584DE492" w:rsidR="00A12F56" w:rsidRPr="004D5E59" w:rsidRDefault="00A12F56" w:rsidP="002D2162">
      <w:pPr>
        <w:pStyle w:val="BodyText"/>
        <w:spacing w:before="125"/>
        <w:rPr>
          <w:sz w:val="24"/>
          <w:szCs w:val="24"/>
        </w:rPr>
      </w:pPr>
      <w:r w:rsidRPr="004D5E59">
        <w:rPr>
          <w:sz w:val="24"/>
          <w:szCs w:val="24"/>
        </w:rPr>
        <w:t xml:space="preserve">Annual performance reviews will be conducted by the MP Program Manager. These performance reviews will focus on the progress and accomplishment identified under an approved Mentor- Protégé </w:t>
      </w:r>
      <w:r w:rsidRPr="004D5E59">
        <w:rPr>
          <w:sz w:val="24"/>
          <w:szCs w:val="24"/>
        </w:rPr>
        <w:lastRenderedPageBreak/>
        <w:t xml:space="preserve">Package. The Mentor-Protégé </w:t>
      </w:r>
      <w:r w:rsidR="00C770E1">
        <w:rPr>
          <w:sz w:val="24"/>
          <w:szCs w:val="24"/>
        </w:rPr>
        <w:t>a</w:t>
      </w:r>
      <w:r w:rsidRPr="004D5E59">
        <w:rPr>
          <w:sz w:val="24"/>
          <w:szCs w:val="24"/>
        </w:rPr>
        <w:t xml:space="preserve">greements should include a statement upon submission that both the mentor and the protégé will fully comply with all the reporting requirements of </w:t>
      </w:r>
      <w:r w:rsidR="00427F76" w:rsidRPr="004D5E59">
        <w:rPr>
          <w:sz w:val="24"/>
          <w:szCs w:val="24"/>
        </w:rPr>
        <w:t>Treasury’s</w:t>
      </w:r>
      <w:r w:rsidRPr="004D5E59">
        <w:rPr>
          <w:sz w:val="24"/>
          <w:szCs w:val="24"/>
        </w:rPr>
        <w:t xml:space="preserve"> </w:t>
      </w:r>
      <w:r w:rsidRPr="004D5E59">
        <w:rPr>
          <w:spacing w:val="-32"/>
          <w:sz w:val="24"/>
          <w:szCs w:val="24"/>
        </w:rPr>
        <w:t xml:space="preserve"> </w:t>
      </w:r>
      <w:r w:rsidRPr="004D5E59">
        <w:rPr>
          <w:sz w:val="24"/>
          <w:szCs w:val="24"/>
        </w:rPr>
        <w:t>Mentor Protégé Program.</w:t>
      </w:r>
    </w:p>
    <w:p w14:paraId="4D2501B0" w14:textId="77777777" w:rsidR="00A12F56" w:rsidRPr="004D5E59" w:rsidRDefault="00A12F56" w:rsidP="002D2162">
      <w:pPr>
        <w:pStyle w:val="BodyText"/>
        <w:spacing w:before="8"/>
        <w:rPr>
          <w:sz w:val="24"/>
          <w:szCs w:val="24"/>
        </w:rPr>
      </w:pPr>
    </w:p>
    <w:p w14:paraId="1FBE9EDF" w14:textId="77777777" w:rsidR="00A12F56" w:rsidRPr="004D5E59" w:rsidRDefault="00A12F56" w:rsidP="002D2162">
      <w:pPr>
        <w:pStyle w:val="Heading4"/>
        <w:spacing w:before="1"/>
        <w:ind w:left="0"/>
        <w:rPr>
          <w:sz w:val="24"/>
          <w:szCs w:val="24"/>
        </w:rPr>
      </w:pPr>
      <w:bookmarkStart w:id="40" w:name="ANNUAL_REPORTS"/>
      <w:bookmarkEnd w:id="40"/>
      <w:r w:rsidRPr="004D5E59">
        <w:rPr>
          <w:color w:val="C2113A"/>
          <w:sz w:val="24"/>
          <w:szCs w:val="24"/>
        </w:rPr>
        <w:t>ANNUAL REPORTS</w:t>
      </w:r>
    </w:p>
    <w:p w14:paraId="6EE193FF" w14:textId="0B089F49" w:rsidR="00A12F56" w:rsidRPr="004D5E59" w:rsidRDefault="00A12F56" w:rsidP="002D2162">
      <w:pPr>
        <w:pStyle w:val="BodyText"/>
        <w:spacing w:before="2"/>
        <w:rPr>
          <w:sz w:val="24"/>
          <w:szCs w:val="24"/>
        </w:rPr>
      </w:pPr>
      <w:r w:rsidRPr="004D5E59">
        <w:rPr>
          <w:sz w:val="24"/>
          <w:szCs w:val="24"/>
        </w:rPr>
        <w:t xml:space="preserve">The mentor is required to report on the progress annually throughout the term of the </w:t>
      </w:r>
      <w:r w:rsidR="00ED7BB3">
        <w:rPr>
          <w:sz w:val="24"/>
          <w:szCs w:val="24"/>
        </w:rPr>
        <w:t>a</w:t>
      </w:r>
      <w:r w:rsidRPr="004D5E59">
        <w:rPr>
          <w:sz w:val="24"/>
          <w:szCs w:val="24"/>
        </w:rPr>
        <w:t xml:space="preserve">greement. Each report is due 30 days after the end of each twelve-month period commencing with the start of the agreement. </w:t>
      </w:r>
    </w:p>
    <w:p w14:paraId="5EF7864F" w14:textId="77777777" w:rsidR="00A12F56" w:rsidRPr="004D5E59" w:rsidRDefault="00A12F56" w:rsidP="002D2162">
      <w:pPr>
        <w:pStyle w:val="BodyText"/>
        <w:rPr>
          <w:sz w:val="24"/>
          <w:szCs w:val="24"/>
        </w:rPr>
      </w:pPr>
    </w:p>
    <w:p w14:paraId="58E87B76" w14:textId="1750257F" w:rsidR="00A12F56" w:rsidRPr="004D5E59" w:rsidRDefault="00A12F56" w:rsidP="002D2162">
      <w:pPr>
        <w:pStyle w:val="BodyText"/>
        <w:rPr>
          <w:sz w:val="24"/>
          <w:szCs w:val="24"/>
        </w:rPr>
      </w:pPr>
      <w:r w:rsidRPr="004D5E59">
        <w:rPr>
          <w:sz w:val="24"/>
          <w:szCs w:val="24"/>
        </w:rPr>
        <w:t xml:space="preserve">As the protégé, you will also be required to submit your own individually developed annual report using the same form. You must describe the progress made during the prior twelve months in employment, revenues and participation in </w:t>
      </w:r>
      <w:r w:rsidR="00427F76" w:rsidRPr="004D5E59">
        <w:rPr>
          <w:sz w:val="24"/>
          <w:szCs w:val="24"/>
        </w:rPr>
        <w:t>T</w:t>
      </w:r>
      <w:r w:rsidR="00ED7BB3">
        <w:rPr>
          <w:sz w:val="24"/>
          <w:szCs w:val="24"/>
        </w:rPr>
        <w:t xml:space="preserve">reasury </w:t>
      </w:r>
      <w:r w:rsidRPr="004D5E59">
        <w:rPr>
          <w:sz w:val="24"/>
          <w:szCs w:val="24"/>
        </w:rPr>
        <w:t>contracts. Your report may be submitted as part of the mentor report or submitted separately, and is due at the same time as the mentor’s report.</w:t>
      </w:r>
    </w:p>
    <w:p w14:paraId="69D533E2" w14:textId="77777777" w:rsidR="00A12F56" w:rsidRPr="004D5E59" w:rsidRDefault="00A12F56" w:rsidP="002D2162">
      <w:pPr>
        <w:pStyle w:val="BodyText"/>
        <w:spacing w:before="1"/>
        <w:rPr>
          <w:sz w:val="24"/>
          <w:szCs w:val="24"/>
        </w:rPr>
      </w:pPr>
    </w:p>
    <w:p w14:paraId="33345306" w14:textId="77777777" w:rsidR="00A12F56" w:rsidRPr="004D5E59" w:rsidRDefault="00A12F56" w:rsidP="002D2162">
      <w:pPr>
        <w:pStyle w:val="BodyText"/>
        <w:rPr>
          <w:sz w:val="24"/>
          <w:szCs w:val="24"/>
        </w:rPr>
      </w:pPr>
      <w:r w:rsidRPr="004D5E59">
        <w:rPr>
          <w:sz w:val="24"/>
          <w:szCs w:val="24"/>
        </w:rPr>
        <w:t>Be aware that the MP Program Manager places extra emphasis on the required annual reports, since these reports will be used to determine if the agreement is meeting its milestones outlined in the original agreement package, and the effect of the mentoring on the protégé.</w:t>
      </w:r>
    </w:p>
    <w:p w14:paraId="47E5B4B9" w14:textId="77777777" w:rsidR="00A12F56" w:rsidRPr="004D5E59" w:rsidRDefault="00A12F56" w:rsidP="002D2162">
      <w:pPr>
        <w:pStyle w:val="BodyText"/>
        <w:spacing w:before="10"/>
        <w:rPr>
          <w:sz w:val="24"/>
          <w:szCs w:val="24"/>
        </w:rPr>
      </w:pPr>
    </w:p>
    <w:p w14:paraId="5252FF36" w14:textId="77777777" w:rsidR="00A12F56" w:rsidRPr="004D5E59" w:rsidRDefault="00A12F56" w:rsidP="002D2162">
      <w:pPr>
        <w:pStyle w:val="Heading4"/>
        <w:spacing w:before="99"/>
        <w:ind w:left="0"/>
        <w:rPr>
          <w:sz w:val="24"/>
          <w:szCs w:val="24"/>
        </w:rPr>
      </w:pPr>
      <w:bookmarkStart w:id="41" w:name="POST_AGREEMENT_REPORTS"/>
      <w:bookmarkStart w:id="42" w:name="_bookmark20"/>
      <w:bookmarkEnd w:id="41"/>
      <w:bookmarkEnd w:id="42"/>
      <w:r w:rsidRPr="004D5E59">
        <w:rPr>
          <w:color w:val="C2113A"/>
          <w:sz w:val="24"/>
          <w:szCs w:val="24"/>
        </w:rPr>
        <w:t>POST AGREEMENT REPORTS</w:t>
      </w:r>
    </w:p>
    <w:p w14:paraId="56584DFC" w14:textId="3FD18E1E" w:rsidR="00EA0BFC" w:rsidRDefault="00A12F56" w:rsidP="00E9410E">
      <w:pPr>
        <w:pStyle w:val="BodyText"/>
        <w:spacing w:before="3"/>
      </w:pPr>
      <w:r w:rsidRPr="004D5E59">
        <w:rPr>
          <w:sz w:val="24"/>
          <w:szCs w:val="24"/>
        </w:rPr>
        <w:t>As protégé, you are also required to submit data on employment and revenue for each of the two years following the end of your agreement. These reports are due one month after the end of the first and second year after the end of the agreement.</w:t>
      </w:r>
      <w:r>
        <w:t xml:space="preserve"> </w:t>
      </w:r>
      <w:bookmarkStart w:id="43" w:name="_bookmark14"/>
      <w:bookmarkEnd w:id="43"/>
    </w:p>
    <w:sectPr w:rsidR="00EA0BFC" w:rsidSect="002D2162">
      <w:footerReference w:type="default" r:id="rId7"/>
      <w:pgSz w:w="12240" w:h="15840"/>
      <w:pgMar w:top="1440" w:right="99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919E" w14:textId="77777777" w:rsidR="00176D35" w:rsidRDefault="00176D35" w:rsidP="006570A7">
      <w:r>
        <w:separator/>
      </w:r>
    </w:p>
  </w:endnote>
  <w:endnote w:type="continuationSeparator" w:id="0">
    <w:p w14:paraId="4773248D" w14:textId="77777777" w:rsidR="00176D35" w:rsidRDefault="00176D35" w:rsidP="0065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072616"/>
      <w:docPartObj>
        <w:docPartGallery w:val="Page Numbers (Bottom of Page)"/>
        <w:docPartUnique/>
      </w:docPartObj>
    </w:sdtPr>
    <w:sdtEndPr>
      <w:rPr>
        <w:noProof/>
      </w:rPr>
    </w:sdtEndPr>
    <w:sdtContent>
      <w:p w14:paraId="6A44AE79" w14:textId="05B0B9A5" w:rsidR="006570A7" w:rsidRDefault="006570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DCE390" w14:textId="77777777" w:rsidR="006570A7" w:rsidRDefault="00657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8826" w14:textId="77777777" w:rsidR="00176D35" w:rsidRDefault="00176D35" w:rsidP="006570A7">
      <w:r>
        <w:separator/>
      </w:r>
    </w:p>
  </w:footnote>
  <w:footnote w:type="continuationSeparator" w:id="0">
    <w:p w14:paraId="05B6B6AF" w14:textId="77777777" w:rsidR="00176D35" w:rsidRDefault="00176D35" w:rsidP="00657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M7C0MLM0sjQ0tLRQ0lEKTi0uzszPAymwrAUAGoQ+USwAAAA="/>
  </w:docVars>
  <w:rsids>
    <w:rsidRoot w:val="00D90E72"/>
    <w:rsid w:val="000177A9"/>
    <w:rsid w:val="0002763F"/>
    <w:rsid w:val="000325AC"/>
    <w:rsid w:val="000719E6"/>
    <w:rsid w:val="00142860"/>
    <w:rsid w:val="00176D35"/>
    <w:rsid w:val="0024153B"/>
    <w:rsid w:val="002B4A20"/>
    <w:rsid w:val="002C6601"/>
    <w:rsid w:val="002D2162"/>
    <w:rsid w:val="002E77C3"/>
    <w:rsid w:val="00324B7D"/>
    <w:rsid w:val="003943D0"/>
    <w:rsid w:val="003A1C2B"/>
    <w:rsid w:val="00427F76"/>
    <w:rsid w:val="004D5E59"/>
    <w:rsid w:val="00552555"/>
    <w:rsid w:val="00607A1E"/>
    <w:rsid w:val="006224CE"/>
    <w:rsid w:val="006249ED"/>
    <w:rsid w:val="00647ECC"/>
    <w:rsid w:val="006570A7"/>
    <w:rsid w:val="00664ED6"/>
    <w:rsid w:val="006F65E8"/>
    <w:rsid w:val="007210F6"/>
    <w:rsid w:val="00722818"/>
    <w:rsid w:val="0073577D"/>
    <w:rsid w:val="007A12B6"/>
    <w:rsid w:val="00812B1A"/>
    <w:rsid w:val="0083074C"/>
    <w:rsid w:val="008358DD"/>
    <w:rsid w:val="00856FA8"/>
    <w:rsid w:val="009151C1"/>
    <w:rsid w:val="00952053"/>
    <w:rsid w:val="00973481"/>
    <w:rsid w:val="009A4B49"/>
    <w:rsid w:val="009F0EAA"/>
    <w:rsid w:val="00A12F56"/>
    <w:rsid w:val="00A36AAE"/>
    <w:rsid w:val="00A55C81"/>
    <w:rsid w:val="00AA1A77"/>
    <w:rsid w:val="00AD0F03"/>
    <w:rsid w:val="00AF1E04"/>
    <w:rsid w:val="00B64BFE"/>
    <w:rsid w:val="00B64D17"/>
    <w:rsid w:val="00BA65BC"/>
    <w:rsid w:val="00BB6488"/>
    <w:rsid w:val="00BB6E17"/>
    <w:rsid w:val="00BF41C2"/>
    <w:rsid w:val="00C27133"/>
    <w:rsid w:val="00C56AD9"/>
    <w:rsid w:val="00C7233A"/>
    <w:rsid w:val="00C770E1"/>
    <w:rsid w:val="00CB6E6F"/>
    <w:rsid w:val="00D156AA"/>
    <w:rsid w:val="00D547DB"/>
    <w:rsid w:val="00D90E72"/>
    <w:rsid w:val="00DE2D3B"/>
    <w:rsid w:val="00DF6FDF"/>
    <w:rsid w:val="00E04F81"/>
    <w:rsid w:val="00E2268E"/>
    <w:rsid w:val="00E404B1"/>
    <w:rsid w:val="00E9410E"/>
    <w:rsid w:val="00EA0BFC"/>
    <w:rsid w:val="00EC77C2"/>
    <w:rsid w:val="00ED7BB3"/>
    <w:rsid w:val="00EE0786"/>
    <w:rsid w:val="00EE79A4"/>
    <w:rsid w:val="00F04E76"/>
    <w:rsid w:val="00F443E2"/>
    <w:rsid w:val="00F4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4EB2"/>
  <w15:chartTrackingRefBased/>
  <w15:docId w15:val="{79C88108-79E6-416F-87EB-7E25B20A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90E72"/>
    <w:pPr>
      <w:widowControl w:val="0"/>
      <w:autoSpaceDE w:val="0"/>
      <w:autoSpaceDN w:val="0"/>
      <w:spacing w:after="0" w:line="240" w:lineRule="auto"/>
    </w:pPr>
    <w:rPr>
      <w:rFonts w:ascii="Gill Sans MT" w:eastAsia="Gill Sans MT" w:hAnsi="Gill Sans MT" w:cs="Gill Sans MT"/>
    </w:rPr>
  </w:style>
  <w:style w:type="paragraph" w:styleId="Heading1">
    <w:name w:val="heading 1"/>
    <w:basedOn w:val="Normal"/>
    <w:link w:val="Heading1Char"/>
    <w:uiPriority w:val="1"/>
    <w:qFormat/>
    <w:rsid w:val="00D90E72"/>
    <w:pPr>
      <w:spacing w:before="145"/>
      <w:ind w:left="260"/>
      <w:outlineLvl w:val="0"/>
    </w:pPr>
    <w:rPr>
      <w:sz w:val="36"/>
      <w:szCs w:val="36"/>
    </w:rPr>
  </w:style>
  <w:style w:type="paragraph" w:styleId="Heading2">
    <w:name w:val="heading 2"/>
    <w:basedOn w:val="Normal"/>
    <w:link w:val="Heading2Char"/>
    <w:uiPriority w:val="1"/>
    <w:qFormat/>
    <w:rsid w:val="00D90E72"/>
    <w:pPr>
      <w:spacing w:line="361" w:lineRule="exact"/>
      <w:ind w:left="260"/>
      <w:outlineLvl w:val="1"/>
    </w:pPr>
    <w:rPr>
      <w:sz w:val="32"/>
      <w:szCs w:val="32"/>
    </w:rPr>
  </w:style>
  <w:style w:type="paragraph" w:styleId="Heading3">
    <w:name w:val="heading 3"/>
    <w:basedOn w:val="Normal"/>
    <w:link w:val="Heading3Char"/>
    <w:uiPriority w:val="1"/>
    <w:qFormat/>
    <w:rsid w:val="00D90E72"/>
    <w:pPr>
      <w:ind w:left="260"/>
      <w:outlineLvl w:val="2"/>
    </w:pPr>
    <w:rPr>
      <w:sz w:val="24"/>
      <w:szCs w:val="24"/>
    </w:rPr>
  </w:style>
  <w:style w:type="paragraph" w:styleId="Heading4">
    <w:name w:val="heading 4"/>
    <w:basedOn w:val="Normal"/>
    <w:link w:val="Heading4Char"/>
    <w:uiPriority w:val="1"/>
    <w:qFormat/>
    <w:rsid w:val="00D90E72"/>
    <w:pPr>
      <w:ind w:left="2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0E72"/>
    <w:rPr>
      <w:rFonts w:ascii="Gill Sans MT" w:eastAsia="Gill Sans MT" w:hAnsi="Gill Sans MT" w:cs="Gill Sans MT"/>
      <w:sz w:val="36"/>
      <w:szCs w:val="36"/>
    </w:rPr>
  </w:style>
  <w:style w:type="character" w:customStyle="1" w:styleId="Heading2Char">
    <w:name w:val="Heading 2 Char"/>
    <w:basedOn w:val="DefaultParagraphFont"/>
    <w:link w:val="Heading2"/>
    <w:uiPriority w:val="1"/>
    <w:rsid w:val="00D90E72"/>
    <w:rPr>
      <w:rFonts w:ascii="Gill Sans MT" w:eastAsia="Gill Sans MT" w:hAnsi="Gill Sans MT" w:cs="Gill Sans MT"/>
      <w:sz w:val="32"/>
      <w:szCs w:val="32"/>
    </w:rPr>
  </w:style>
  <w:style w:type="character" w:customStyle="1" w:styleId="Heading3Char">
    <w:name w:val="Heading 3 Char"/>
    <w:basedOn w:val="DefaultParagraphFont"/>
    <w:link w:val="Heading3"/>
    <w:uiPriority w:val="1"/>
    <w:rsid w:val="00D90E72"/>
    <w:rPr>
      <w:rFonts w:ascii="Gill Sans MT" w:eastAsia="Gill Sans MT" w:hAnsi="Gill Sans MT" w:cs="Gill Sans MT"/>
      <w:sz w:val="24"/>
      <w:szCs w:val="24"/>
    </w:rPr>
  </w:style>
  <w:style w:type="character" w:customStyle="1" w:styleId="Heading4Char">
    <w:name w:val="Heading 4 Char"/>
    <w:basedOn w:val="DefaultParagraphFont"/>
    <w:link w:val="Heading4"/>
    <w:uiPriority w:val="1"/>
    <w:rsid w:val="00D90E72"/>
    <w:rPr>
      <w:rFonts w:ascii="Gill Sans MT" w:eastAsia="Gill Sans MT" w:hAnsi="Gill Sans MT" w:cs="Gill Sans MT"/>
    </w:rPr>
  </w:style>
  <w:style w:type="paragraph" w:styleId="BodyText">
    <w:name w:val="Body Text"/>
    <w:basedOn w:val="Normal"/>
    <w:link w:val="BodyTextChar"/>
    <w:uiPriority w:val="1"/>
    <w:qFormat/>
    <w:rsid w:val="00D90E72"/>
    <w:rPr>
      <w:sz w:val="20"/>
      <w:szCs w:val="20"/>
    </w:rPr>
  </w:style>
  <w:style w:type="character" w:customStyle="1" w:styleId="BodyTextChar">
    <w:name w:val="Body Text Char"/>
    <w:basedOn w:val="DefaultParagraphFont"/>
    <w:link w:val="BodyText"/>
    <w:uiPriority w:val="1"/>
    <w:rsid w:val="00D90E72"/>
    <w:rPr>
      <w:rFonts w:ascii="Gill Sans MT" w:eastAsia="Gill Sans MT" w:hAnsi="Gill Sans MT" w:cs="Gill Sans MT"/>
      <w:sz w:val="20"/>
      <w:szCs w:val="20"/>
    </w:rPr>
  </w:style>
  <w:style w:type="paragraph" w:customStyle="1" w:styleId="TableParagraph">
    <w:name w:val="Table Paragraph"/>
    <w:basedOn w:val="Normal"/>
    <w:uiPriority w:val="1"/>
    <w:qFormat/>
    <w:rsid w:val="00D90E72"/>
    <w:pPr>
      <w:ind w:left="200"/>
    </w:pPr>
  </w:style>
  <w:style w:type="character" w:styleId="CommentReference">
    <w:name w:val="annotation reference"/>
    <w:basedOn w:val="DefaultParagraphFont"/>
    <w:uiPriority w:val="99"/>
    <w:semiHidden/>
    <w:unhideWhenUsed/>
    <w:rsid w:val="00EE0786"/>
    <w:rPr>
      <w:sz w:val="16"/>
      <w:szCs w:val="16"/>
    </w:rPr>
  </w:style>
  <w:style w:type="paragraph" w:styleId="CommentText">
    <w:name w:val="annotation text"/>
    <w:basedOn w:val="Normal"/>
    <w:link w:val="CommentTextChar"/>
    <w:uiPriority w:val="99"/>
    <w:semiHidden/>
    <w:unhideWhenUsed/>
    <w:rsid w:val="00EE0786"/>
    <w:rPr>
      <w:sz w:val="20"/>
      <w:szCs w:val="20"/>
    </w:rPr>
  </w:style>
  <w:style w:type="character" w:customStyle="1" w:styleId="CommentTextChar">
    <w:name w:val="Comment Text Char"/>
    <w:basedOn w:val="DefaultParagraphFont"/>
    <w:link w:val="CommentText"/>
    <w:uiPriority w:val="99"/>
    <w:semiHidden/>
    <w:rsid w:val="00EE0786"/>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EE0786"/>
    <w:rPr>
      <w:b/>
      <w:bCs/>
    </w:rPr>
  </w:style>
  <w:style w:type="character" w:customStyle="1" w:styleId="CommentSubjectChar">
    <w:name w:val="Comment Subject Char"/>
    <w:basedOn w:val="CommentTextChar"/>
    <w:link w:val="CommentSubject"/>
    <w:uiPriority w:val="99"/>
    <w:semiHidden/>
    <w:rsid w:val="00EE0786"/>
    <w:rPr>
      <w:rFonts w:ascii="Gill Sans MT" w:eastAsia="Gill Sans MT" w:hAnsi="Gill Sans MT" w:cs="Gill Sans MT"/>
      <w:b/>
      <w:bCs/>
      <w:sz w:val="20"/>
      <w:szCs w:val="20"/>
    </w:rPr>
  </w:style>
  <w:style w:type="paragraph" w:styleId="Header">
    <w:name w:val="header"/>
    <w:basedOn w:val="Normal"/>
    <w:link w:val="HeaderChar"/>
    <w:uiPriority w:val="99"/>
    <w:unhideWhenUsed/>
    <w:rsid w:val="006570A7"/>
    <w:pPr>
      <w:tabs>
        <w:tab w:val="center" w:pos="4680"/>
        <w:tab w:val="right" w:pos="9360"/>
      </w:tabs>
    </w:pPr>
  </w:style>
  <w:style w:type="character" w:customStyle="1" w:styleId="HeaderChar">
    <w:name w:val="Header Char"/>
    <w:basedOn w:val="DefaultParagraphFont"/>
    <w:link w:val="Header"/>
    <w:uiPriority w:val="99"/>
    <w:rsid w:val="006570A7"/>
    <w:rPr>
      <w:rFonts w:ascii="Gill Sans MT" w:eastAsia="Gill Sans MT" w:hAnsi="Gill Sans MT" w:cs="Gill Sans MT"/>
    </w:rPr>
  </w:style>
  <w:style w:type="paragraph" w:styleId="Footer">
    <w:name w:val="footer"/>
    <w:basedOn w:val="Normal"/>
    <w:link w:val="FooterChar"/>
    <w:uiPriority w:val="99"/>
    <w:unhideWhenUsed/>
    <w:rsid w:val="006570A7"/>
    <w:pPr>
      <w:tabs>
        <w:tab w:val="center" w:pos="4680"/>
        <w:tab w:val="right" w:pos="9360"/>
      </w:tabs>
    </w:pPr>
  </w:style>
  <w:style w:type="character" w:customStyle="1" w:styleId="FooterChar">
    <w:name w:val="Footer Char"/>
    <w:basedOn w:val="DefaultParagraphFont"/>
    <w:link w:val="Footer"/>
    <w:uiPriority w:val="99"/>
    <w:rsid w:val="006570A7"/>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DD9D1-A6FB-4DA7-8A75-84D55A34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5591</Words>
  <Characters>31872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U.S. Department of the Treasury</Company>
  <LinksUpToDate>false</LinksUpToDate>
  <CharactersWithSpaces>37389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Department of Treasury</dc:creator>
  <cp:keywords/>
  <dc:description/>
  <cp:lastModifiedBy>Watson, Brian</cp:lastModifiedBy>
  <cp:revision>3</cp:revision>
  <dcterms:created xsi:type="dcterms:W3CDTF">2022-01-11T17:41:00Z</dcterms:created>
  <dcterms:modified xsi:type="dcterms:W3CDTF">2022-05-20T19:44:00Z</dcterms:modified>
</cp:coreProperties>
</file>