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FC4425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FC44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000000" w:rsidRDefault="00FC4425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IRS Office of the Chief Counsel (</w:t>
            </w:r>
            <w:r>
              <w:rPr>
                <w:rFonts w:eastAsia="Times New Roman"/>
              </w:rPr>
              <w:t>IRSCC)</w:t>
            </w:r>
          </w:p>
          <w:p w:rsidR="00000000" w:rsidRDefault="00FC4425">
            <w:pPr>
              <w:pStyle w:val="Heading4"/>
              <w:jc w:val="center"/>
              <w:divId w:val="379862894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2018 for period ending September 30, 2018</w:t>
            </w:r>
          </w:p>
          <w:p w:rsidR="00000000" w:rsidRDefault="00FC4425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**This report is based on th</w:t>
            </w:r>
            <w:r>
              <w:rPr>
                <w:rStyle w:val="Strong"/>
                <w:rFonts w:eastAsia="Times New Roman"/>
              </w:rPr>
              <w:t>e Complaint Against hierarchy</w:t>
            </w:r>
            <w:proofErr w:type="gramStart"/>
            <w:r>
              <w:rPr>
                <w:rStyle w:val="Strong"/>
                <w:rFonts w:eastAsia="Times New Roman"/>
              </w:rPr>
              <w:t>.*</w:t>
            </w:r>
            <w:proofErr w:type="gramEnd"/>
            <w:r>
              <w:rPr>
                <w:rStyle w:val="Strong"/>
                <w:rFonts w:eastAsia="Times New Roman"/>
              </w:rPr>
              <w:t>*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709"/>
              <w:gridCol w:w="710"/>
              <w:gridCol w:w="710"/>
              <w:gridCol w:w="710"/>
              <w:gridCol w:w="710"/>
              <w:gridCol w:w="1896"/>
            </w:tblGrid>
            <w:tr w:rsidR="00000000">
              <w:trPr>
                <w:divId w:val="182789588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82789588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82789588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8278958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divId w:val="18278958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000000">
              <w:trPr>
                <w:divId w:val="182789588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54"/>
              <w:gridCol w:w="654"/>
              <w:gridCol w:w="654"/>
              <w:gridCol w:w="654"/>
              <w:gridCol w:w="654"/>
              <w:gridCol w:w="156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000000" w:rsidRDefault="00FC4425">
            <w:pPr>
              <w:divId w:val="520170050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654"/>
              <w:gridCol w:w="654"/>
              <w:gridCol w:w="654"/>
              <w:gridCol w:w="654"/>
              <w:gridCol w:w="654"/>
              <w:gridCol w:w="1556"/>
            </w:tblGrid>
            <w:tr w:rsidR="00000000">
              <w:trPr>
                <w:divId w:val="520170050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520170050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520170050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5201700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834"/>
              <w:gridCol w:w="834"/>
              <w:gridCol w:w="834"/>
              <w:gridCol w:w="834"/>
              <w:gridCol w:w="834"/>
              <w:gridCol w:w="1602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230.67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182.44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41.38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207.50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208.00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19.00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222.33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174.20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37.20</w:t>
                  </w:r>
                </w:p>
              </w:tc>
            </w:tr>
          </w:tbl>
          <w:p w:rsidR="00000000" w:rsidRDefault="00FC4425">
            <w:pPr>
              <w:divId w:val="70171414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654"/>
              <w:gridCol w:w="654"/>
              <w:gridCol w:w="654"/>
              <w:gridCol w:w="654"/>
              <w:gridCol w:w="654"/>
              <w:gridCol w:w="1673"/>
            </w:tblGrid>
            <w:tr w:rsidR="00000000">
              <w:trPr>
                <w:divId w:val="70171414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70171414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70171414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701714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1714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01714143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70171414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72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74"/>
              <w:gridCol w:w="94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FC4425">
            <w:pPr>
              <w:divId w:val="184473930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44"/>
              <w:gridCol w:w="907"/>
            </w:tblGrid>
            <w:tr w:rsidR="00000000">
              <w:trPr>
                <w:divId w:val="184473930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8447393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84473930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84473930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84473930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78"/>
              <w:gridCol w:w="955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Violation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FC4425">
            <w:pPr>
              <w:divId w:val="16490829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654"/>
              <w:gridCol w:w="654"/>
              <w:gridCol w:w="654"/>
              <w:gridCol w:w="654"/>
              <w:gridCol w:w="654"/>
              <w:gridCol w:w="1606"/>
            </w:tblGrid>
            <w:tr w:rsidR="00000000">
              <w:trPr>
                <w:divId w:val="16490829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6490829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6490829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649082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649082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6490829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>
              <w:trPr>
                <w:divId w:val="1649082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649082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649082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000000">
              <w:trPr>
                <w:divId w:val="1649082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654"/>
              <w:gridCol w:w="654"/>
              <w:gridCol w:w="654"/>
              <w:gridCol w:w="654"/>
              <w:gridCol w:w="654"/>
              <w:gridCol w:w="160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C442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FC4425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FC4425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000000" w:rsidRDefault="00FC4425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C4425"/>
    <w:rsid w:val="00F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DF935"/>
  <w15:chartTrackingRefBased/>
  <w15:docId w15:val="{582CA8C1-A3EC-47CA-B589-A2A32284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H:\icomp-treasury-prod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2864</Words>
  <Characters>7558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2018-12-10T20:03:00Z</dcterms:created>
  <dcterms:modified xsi:type="dcterms:W3CDTF">2018-12-10T20:03:00Z</dcterms:modified>
</cp:coreProperties>
</file>